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2914" w:rsidRDefault="000F4C8D">
      <w:pPr>
        <w:rPr>
          <w:rFonts w:ascii="Arial" w:hAnsi="Arial" w:cs="Arial"/>
        </w:rPr>
      </w:pPr>
      <w:r>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4pt;height:99pt">
            <v:imagedata r:id="rId7" o:title="Russell Hobbs LOGO"/>
          </v:shape>
        </w:pict>
      </w:r>
    </w:p>
    <w:p w:rsidR="00722914" w:rsidRDefault="00722914">
      <w:pPr>
        <w:rPr>
          <w:rFonts w:ascii="Arial" w:hAnsi="Arial" w:cs="Arial"/>
        </w:rPr>
      </w:pPr>
    </w:p>
    <w:p w:rsidR="00722914" w:rsidRDefault="00722914">
      <w:pPr>
        <w:rPr>
          <w:rFonts w:ascii="Arial" w:hAnsi="Arial" w:cs="Arial"/>
        </w:rPr>
      </w:pPr>
    </w:p>
    <w:p w:rsidR="00722914" w:rsidRPr="006F2EB3" w:rsidRDefault="00722914" w:rsidP="006F2EB3">
      <w:pPr>
        <w:jc w:val="center"/>
        <w:rPr>
          <w:rFonts w:ascii="Arial" w:hAnsi="Arial" w:cs="Arial"/>
          <w:b/>
          <w:sz w:val="32"/>
          <w:szCs w:val="32"/>
        </w:rPr>
      </w:pPr>
      <w:r>
        <w:rPr>
          <w:rFonts w:ascii="Arial" w:hAnsi="Arial" w:cs="Arial"/>
          <w:b/>
          <w:sz w:val="32"/>
          <w:szCs w:val="32"/>
        </w:rPr>
        <w:t>INSTRUCTIONS AND WARRANTY</w:t>
      </w:r>
    </w:p>
    <w:p w:rsidR="00722914" w:rsidRDefault="00722914">
      <w:pPr>
        <w:rPr>
          <w:rFonts w:ascii="Arial" w:hAnsi="Arial" w:cs="Arial"/>
          <w:b/>
          <w:sz w:val="34"/>
          <w:szCs w:val="34"/>
        </w:rPr>
      </w:pPr>
    </w:p>
    <w:p w:rsidR="00722914" w:rsidRDefault="00722914">
      <w:pPr>
        <w:rPr>
          <w:rFonts w:ascii="Arial" w:hAnsi="Arial" w:cs="Arial"/>
          <w:b/>
          <w:sz w:val="34"/>
          <w:szCs w:val="34"/>
        </w:rPr>
      </w:pPr>
    </w:p>
    <w:p w:rsidR="00722914" w:rsidRDefault="000F4C8D" w:rsidP="006F2EB3">
      <w:pPr>
        <w:jc w:val="center"/>
        <w:rPr>
          <w:rFonts w:ascii="Arial" w:hAnsi="Arial" w:cs="Arial"/>
          <w:b/>
          <w:sz w:val="34"/>
          <w:szCs w:val="34"/>
        </w:rPr>
      </w:pPr>
      <w:r>
        <w:pict>
          <v:shape id="_x0000_i1026" type="#_x0000_t75" style="width:199.2pt;height:273.6pt">
            <v:imagedata r:id="rId8" o:title=""/>
          </v:shape>
        </w:pict>
      </w:r>
    </w:p>
    <w:p w:rsidR="00486E49" w:rsidRDefault="00486E49" w:rsidP="006F2EB3">
      <w:pPr>
        <w:jc w:val="center"/>
        <w:rPr>
          <w:rFonts w:ascii="Arial" w:hAnsi="Arial" w:cs="Arial"/>
          <w:b/>
          <w:sz w:val="34"/>
          <w:szCs w:val="34"/>
        </w:rPr>
      </w:pPr>
    </w:p>
    <w:p w:rsidR="00486E49" w:rsidRDefault="00486E49" w:rsidP="006F2EB3">
      <w:pPr>
        <w:jc w:val="center"/>
        <w:rPr>
          <w:rFonts w:ascii="Arial" w:hAnsi="Arial" w:cs="Arial"/>
          <w:b/>
          <w:sz w:val="34"/>
          <w:szCs w:val="34"/>
        </w:rPr>
      </w:pPr>
    </w:p>
    <w:p w:rsidR="00613D50" w:rsidRDefault="00613D50" w:rsidP="006F2EB3">
      <w:pPr>
        <w:jc w:val="center"/>
        <w:rPr>
          <w:rFonts w:ascii="Arial" w:hAnsi="Arial" w:cs="Arial"/>
          <w:b/>
          <w:sz w:val="34"/>
          <w:szCs w:val="34"/>
        </w:rPr>
      </w:pPr>
    </w:p>
    <w:p w:rsidR="00722914" w:rsidRDefault="00362DD6" w:rsidP="00613D50">
      <w:pPr>
        <w:spacing w:line="360" w:lineRule="auto"/>
        <w:jc w:val="center"/>
        <w:rPr>
          <w:rFonts w:ascii="Arial" w:hAnsi="Arial" w:cs="Arial"/>
          <w:bCs/>
          <w:sz w:val="30"/>
          <w:szCs w:val="30"/>
        </w:rPr>
      </w:pPr>
      <w:r>
        <w:rPr>
          <w:rFonts w:ascii="Arial" w:hAnsi="Arial" w:cs="Arial"/>
          <w:b/>
          <w:bCs/>
          <w:sz w:val="30"/>
          <w:szCs w:val="30"/>
        </w:rPr>
        <w:t>MODEL NO. R</w:t>
      </w:r>
      <w:r w:rsidR="00547B3C">
        <w:rPr>
          <w:rFonts w:ascii="Arial" w:hAnsi="Arial" w:cs="Arial"/>
          <w:b/>
          <w:bCs/>
          <w:sz w:val="30"/>
          <w:szCs w:val="30"/>
        </w:rPr>
        <w:t>HOH11FC</w:t>
      </w:r>
    </w:p>
    <w:p w:rsidR="00722914" w:rsidRDefault="00B472CC" w:rsidP="00613D50">
      <w:pPr>
        <w:pStyle w:val="Heading1"/>
        <w:spacing w:line="360" w:lineRule="auto"/>
        <w:ind w:left="0"/>
        <w:jc w:val="center"/>
        <w:rPr>
          <w:rFonts w:ascii="Arial" w:hAnsi="Arial" w:cs="Arial"/>
          <w:bCs/>
          <w:sz w:val="30"/>
          <w:szCs w:val="30"/>
        </w:rPr>
      </w:pPr>
      <w:r>
        <w:rPr>
          <w:rFonts w:ascii="Arial" w:hAnsi="Arial" w:cs="Arial"/>
          <w:bCs/>
          <w:sz w:val="30"/>
          <w:szCs w:val="30"/>
        </w:rPr>
        <w:t xml:space="preserve">RUSSELL HOBBS </w:t>
      </w:r>
      <w:r w:rsidR="00547B3C">
        <w:rPr>
          <w:rFonts w:ascii="Arial" w:hAnsi="Arial" w:cs="Arial"/>
          <w:bCs/>
          <w:sz w:val="30"/>
          <w:szCs w:val="30"/>
        </w:rPr>
        <w:t>11 FIN OIL HEATER</w:t>
      </w:r>
    </w:p>
    <w:p w:rsidR="00AD2E42" w:rsidRPr="00AD2E42" w:rsidRDefault="00AD2E42" w:rsidP="00AD2E42"/>
    <w:p w:rsidR="00722914" w:rsidRDefault="00722914">
      <w:pPr>
        <w:spacing w:line="360" w:lineRule="auto"/>
        <w:rPr>
          <w:rFonts w:ascii="Arial" w:hAnsi="Arial" w:cs="Arial"/>
          <w:sz w:val="22"/>
          <w:szCs w:val="22"/>
        </w:rPr>
      </w:pPr>
      <w:r>
        <w:rPr>
          <w:rFonts w:ascii="Arial" w:hAnsi="Arial" w:cs="Arial"/>
          <w:sz w:val="22"/>
          <w:szCs w:val="22"/>
        </w:rPr>
        <w:t xml:space="preserve">Congratulations on purchasing </w:t>
      </w:r>
      <w:r w:rsidR="000C125D">
        <w:rPr>
          <w:rFonts w:ascii="Arial" w:hAnsi="Arial" w:cs="Arial"/>
          <w:sz w:val="22"/>
          <w:szCs w:val="22"/>
        </w:rPr>
        <w:t>y</w:t>
      </w:r>
      <w:r>
        <w:rPr>
          <w:rFonts w:ascii="Arial" w:hAnsi="Arial" w:cs="Arial"/>
          <w:sz w:val="22"/>
          <w:szCs w:val="22"/>
        </w:rPr>
        <w:t>ou</w:t>
      </w:r>
      <w:r w:rsidRPr="006F2EB3">
        <w:rPr>
          <w:rFonts w:ascii="Arial" w:hAnsi="Arial" w:cs="Arial"/>
          <w:sz w:val="22"/>
          <w:szCs w:val="22"/>
        </w:rPr>
        <w:t>r Russell Hobbs</w:t>
      </w:r>
      <w:r w:rsidR="006F2EB3" w:rsidRPr="006F2EB3">
        <w:rPr>
          <w:rFonts w:ascii="Arial" w:hAnsi="Arial" w:cs="Arial"/>
          <w:sz w:val="22"/>
          <w:szCs w:val="22"/>
        </w:rPr>
        <w:t xml:space="preserve"> </w:t>
      </w:r>
      <w:r w:rsidR="00547B3C">
        <w:rPr>
          <w:rFonts w:ascii="Arial" w:hAnsi="Arial" w:cs="Arial"/>
          <w:sz w:val="22"/>
          <w:szCs w:val="22"/>
        </w:rPr>
        <w:t>11 Fin Oil</w:t>
      </w:r>
      <w:r w:rsidRPr="006F2EB3">
        <w:rPr>
          <w:rFonts w:ascii="Arial" w:hAnsi="Arial" w:cs="Arial"/>
          <w:sz w:val="22"/>
          <w:szCs w:val="22"/>
        </w:rPr>
        <w:t xml:space="preserve"> Heater. Each unit is</w:t>
      </w:r>
      <w:r>
        <w:rPr>
          <w:rFonts w:ascii="Arial" w:hAnsi="Arial" w:cs="Arial"/>
          <w:sz w:val="22"/>
          <w:szCs w:val="22"/>
        </w:rPr>
        <w:t xml:space="preserve"> manufactured to ensure safety and reliability. Before using this appliance for the first time, please read the instruction manual carefully and keep it for future reference.</w:t>
      </w:r>
    </w:p>
    <w:p w:rsidR="00722914" w:rsidRDefault="00722914">
      <w:pPr>
        <w:spacing w:line="360" w:lineRule="auto"/>
        <w:rPr>
          <w:rFonts w:ascii="Arial" w:hAnsi="Arial" w:cs="Arial"/>
          <w:b/>
          <w:sz w:val="26"/>
          <w:szCs w:val="26"/>
        </w:rPr>
      </w:pPr>
      <w:r>
        <w:rPr>
          <w:rFonts w:ascii="Arial" w:hAnsi="Arial" w:cs="Arial"/>
          <w:b/>
          <w:sz w:val="26"/>
          <w:szCs w:val="26"/>
        </w:rPr>
        <w:lastRenderedPageBreak/>
        <w:t>FEA</w:t>
      </w:r>
      <w:r w:rsidRPr="006F2EB3">
        <w:rPr>
          <w:rFonts w:ascii="Arial" w:hAnsi="Arial" w:cs="Arial"/>
          <w:b/>
          <w:sz w:val="26"/>
          <w:szCs w:val="26"/>
        </w:rPr>
        <w:t xml:space="preserve">TURES OF THE </w:t>
      </w:r>
      <w:r w:rsidR="00A14FF3">
        <w:rPr>
          <w:rFonts w:ascii="Arial" w:hAnsi="Arial" w:cs="Arial"/>
          <w:b/>
          <w:sz w:val="26"/>
          <w:szCs w:val="26"/>
        </w:rPr>
        <w:t>11</w:t>
      </w:r>
      <w:r w:rsidR="000F4C8D">
        <w:rPr>
          <w:rFonts w:ascii="Arial" w:hAnsi="Arial" w:cs="Arial"/>
          <w:b/>
          <w:sz w:val="26"/>
          <w:szCs w:val="26"/>
        </w:rPr>
        <w:t xml:space="preserve"> </w:t>
      </w:r>
      <w:r w:rsidR="00A14FF3">
        <w:rPr>
          <w:rFonts w:ascii="Arial" w:hAnsi="Arial" w:cs="Arial"/>
          <w:b/>
          <w:sz w:val="26"/>
          <w:szCs w:val="26"/>
        </w:rPr>
        <w:t xml:space="preserve">FIN </w:t>
      </w:r>
      <w:r w:rsidR="00547B3C">
        <w:rPr>
          <w:rFonts w:ascii="Arial" w:hAnsi="Arial" w:cs="Arial"/>
          <w:b/>
          <w:sz w:val="26"/>
          <w:szCs w:val="26"/>
        </w:rPr>
        <w:t>OIL</w:t>
      </w:r>
      <w:r w:rsidRPr="006F2EB3">
        <w:rPr>
          <w:rFonts w:ascii="Arial" w:hAnsi="Arial" w:cs="Arial"/>
          <w:b/>
          <w:sz w:val="26"/>
          <w:szCs w:val="26"/>
        </w:rPr>
        <w:t xml:space="preserve"> HEATER</w:t>
      </w:r>
      <w:bookmarkStart w:id="0" w:name="_GoBack"/>
      <w:bookmarkEnd w:id="0"/>
    </w:p>
    <w:p w:rsidR="00547B3C" w:rsidRPr="00547B3C" w:rsidRDefault="00547B3C" w:rsidP="00547B3C">
      <w:pPr>
        <w:numPr>
          <w:ilvl w:val="0"/>
          <w:numId w:val="17"/>
        </w:numPr>
        <w:spacing w:line="360" w:lineRule="auto"/>
        <w:rPr>
          <w:rFonts w:ascii="Arial" w:hAnsi="Arial" w:cs="Arial"/>
          <w:sz w:val="22"/>
          <w:szCs w:val="22"/>
          <w:lang w:val="en-ZA"/>
        </w:rPr>
      </w:pPr>
      <w:r w:rsidRPr="00547B3C">
        <w:rPr>
          <w:rFonts w:ascii="Arial" w:hAnsi="Arial" w:cs="Arial"/>
          <w:sz w:val="22"/>
          <w:szCs w:val="22"/>
          <w:lang w:val="en-ZA"/>
        </w:rPr>
        <w:t>11 Fin</w:t>
      </w:r>
      <w:r w:rsidR="00A14FF3">
        <w:rPr>
          <w:rFonts w:ascii="Arial" w:hAnsi="Arial" w:cs="Arial"/>
          <w:sz w:val="22"/>
          <w:szCs w:val="22"/>
          <w:lang w:val="en-ZA"/>
        </w:rPr>
        <w:t>s</w:t>
      </w:r>
    </w:p>
    <w:p w:rsidR="00547B3C" w:rsidRPr="00547B3C" w:rsidRDefault="00A14FF3" w:rsidP="00547B3C">
      <w:pPr>
        <w:numPr>
          <w:ilvl w:val="0"/>
          <w:numId w:val="17"/>
        </w:numPr>
        <w:spacing w:line="360" w:lineRule="auto"/>
        <w:rPr>
          <w:rFonts w:ascii="Arial" w:hAnsi="Arial" w:cs="Arial"/>
          <w:sz w:val="22"/>
          <w:szCs w:val="22"/>
          <w:lang w:val="en-ZA"/>
        </w:rPr>
      </w:pPr>
      <w:r>
        <w:rPr>
          <w:rFonts w:ascii="Arial" w:hAnsi="Arial" w:cs="Arial"/>
          <w:sz w:val="22"/>
          <w:szCs w:val="22"/>
          <w:lang w:val="en-ZA"/>
        </w:rPr>
        <w:t>Heating range f</w:t>
      </w:r>
      <w:r w:rsidR="00547B3C" w:rsidRPr="00547B3C">
        <w:rPr>
          <w:rFonts w:ascii="Arial" w:hAnsi="Arial" w:cs="Arial"/>
          <w:sz w:val="22"/>
          <w:szCs w:val="22"/>
          <w:lang w:val="en-ZA"/>
        </w:rPr>
        <w:t>rom 1000 to 2500w</w:t>
      </w:r>
    </w:p>
    <w:p w:rsidR="00547B3C" w:rsidRPr="00547B3C" w:rsidRDefault="00547B3C" w:rsidP="00547B3C">
      <w:pPr>
        <w:numPr>
          <w:ilvl w:val="0"/>
          <w:numId w:val="17"/>
        </w:numPr>
        <w:spacing w:line="360" w:lineRule="auto"/>
        <w:rPr>
          <w:rFonts w:ascii="Arial" w:hAnsi="Arial" w:cs="Arial"/>
          <w:sz w:val="22"/>
          <w:szCs w:val="22"/>
          <w:lang w:val="en-ZA"/>
        </w:rPr>
      </w:pPr>
      <w:r w:rsidRPr="00547B3C">
        <w:rPr>
          <w:rFonts w:ascii="Arial" w:hAnsi="Arial" w:cs="Arial"/>
          <w:sz w:val="22"/>
          <w:szCs w:val="22"/>
          <w:lang w:val="en-ZA"/>
        </w:rPr>
        <w:t xml:space="preserve">3 Heat </w:t>
      </w:r>
      <w:r w:rsidR="00A14FF3">
        <w:rPr>
          <w:rFonts w:ascii="Arial" w:hAnsi="Arial" w:cs="Arial"/>
          <w:sz w:val="22"/>
          <w:szCs w:val="22"/>
          <w:lang w:val="en-ZA"/>
        </w:rPr>
        <w:t>s</w:t>
      </w:r>
      <w:r w:rsidRPr="00547B3C">
        <w:rPr>
          <w:rFonts w:ascii="Arial" w:hAnsi="Arial" w:cs="Arial"/>
          <w:sz w:val="22"/>
          <w:szCs w:val="22"/>
          <w:lang w:val="en-ZA"/>
        </w:rPr>
        <w:t>ettings</w:t>
      </w:r>
    </w:p>
    <w:p w:rsidR="00547B3C" w:rsidRPr="00547B3C" w:rsidRDefault="00547B3C" w:rsidP="00547B3C">
      <w:pPr>
        <w:numPr>
          <w:ilvl w:val="0"/>
          <w:numId w:val="17"/>
        </w:numPr>
        <w:spacing w:line="360" w:lineRule="auto"/>
        <w:rPr>
          <w:rFonts w:ascii="Arial" w:hAnsi="Arial" w:cs="Arial"/>
          <w:sz w:val="22"/>
          <w:szCs w:val="22"/>
          <w:lang w:val="en-ZA"/>
        </w:rPr>
      </w:pPr>
      <w:r w:rsidRPr="00547B3C">
        <w:rPr>
          <w:rFonts w:ascii="Arial" w:hAnsi="Arial" w:cs="Arial"/>
          <w:sz w:val="22"/>
          <w:szCs w:val="22"/>
          <w:lang w:val="en-ZA"/>
        </w:rPr>
        <w:t>Patented Eco-fins</w:t>
      </w:r>
    </w:p>
    <w:p w:rsidR="00547B3C" w:rsidRPr="00547B3C" w:rsidRDefault="00547B3C" w:rsidP="00547B3C">
      <w:pPr>
        <w:numPr>
          <w:ilvl w:val="0"/>
          <w:numId w:val="17"/>
        </w:numPr>
        <w:spacing w:line="360" w:lineRule="auto"/>
        <w:rPr>
          <w:rFonts w:ascii="Arial" w:hAnsi="Arial" w:cs="Arial"/>
          <w:sz w:val="22"/>
          <w:szCs w:val="22"/>
          <w:lang w:val="en-ZA"/>
        </w:rPr>
      </w:pPr>
      <w:r w:rsidRPr="00547B3C">
        <w:rPr>
          <w:rFonts w:ascii="Arial" w:hAnsi="Arial" w:cs="Arial"/>
          <w:sz w:val="22"/>
          <w:szCs w:val="22"/>
          <w:lang w:val="en-ZA"/>
        </w:rPr>
        <w:t>Adjustable thermostat</w:t>
      </w:r>
    </w:p>
    <w:p w:rsidR="00547B3C" w:rsidRPr="00547B3C" w:rsidRDefault="00547B3C" w:rsidP="00547B3C">
      <w:pPr>
        <w:numPr>
          <w:ilvl w:val="0"/>
          <w:numId w:val="17"/>
        </w:numPr>
        <w:spacing w:line="360" w:lineRule="auto"/>
        <w:rPr>
          <w:rFonts w:ascii="Arial" w:hAnsi="Arial" w:cs="Arial"/>
          <w:sz w:val="22"/>
          <w:szCs w:val="22"/>
          <w:lang w:val="en-ZA"/>
        </w:rPr>
      </w:pPr>
      <w:r w:rsidRPr="00547B3C">
        <w:rPr>
          <w:rFonts w:ascii="Arial" w:hAnsi="Arial" w:cs="Arial"/>
          <w:sz w:val="22"/>
          <w:szCs w:val="22"/>
          <w:lang w:val="en-ZA"/>
        </w:rPr>
        <w:t>Over heat protection</w:t>
      </w:r>
    </w:p>
    <w:p w:rsidR="00547B3C" w:rsidRPr="00547B3C" w:rsidRDefault="00547B3C" w:rsidP="00547B3C">
      <w:pPr>
        <w:numPr>
          <w:ilvl w:val="0"/>
          <w:numId w:val="17"/>
        </w:numPr>
        <w:spacing w:line="360" w:lineRule="auto"/>
        <w:rPr>
          <w:rFonts w:ascii="Arial" w:hAnsi="Arial" w:cs="Arial"/>
          <w:sz w:val="22"/>
          <w:szCs w:val="22"/>
          <w:lang w:val="en-ZA"/>
        </w:rPr>
      </w:pPr>
      <w:r w:rsidRPr="00547B3C">
        <w:rPr>
          <w:rFonts w:ascii="Arial" w:hAnsi="Arial" w:cs="Arial"/>
          <w:sz w:val="22"/>
          <w:szCs w:val="22"/>
          <w:lang w:val="en-ZA"/>
        </w:rPr>
        <w:t>Power indicator light</w:t>
      </w:r>
    </w:p>
    <w:p w:rsidR="00547B3C" w:rsidRPr="00547B3C" w:rsidRDefault="00547B3C" w:rsidP="00547B3C">
      <w:pPr>
        <w:numPr>
          <w:ilvl w:val="0"/>
          <w:numId w:val="17"/>
        </w:numPr>
        <w:spacing w:line="360" w:lineRule="auto"/>
        <w:rPr>
          <w:rFonts w:ascii="Arial" w:hAnsi="Arial" w:cs="Arial"/>
          <w:sz w:val="22"/>
          <w:szCs w:val="22"/>
          <w:lang w:val="en-ZA"/>
        </w:rPr>
      </w:pPr>
      <w:r w:rsidRPr="00547B3C">
        <w:rPr>
          <w:rFonts w:ascii="Arial" w:hAnsi="Arial" w:cs="Arial"/>
          <w:sz w:val="22"/>
          <w:szCs w:val="22"/>
          <w:lang w:val="en-ZA"/>
        </w:rPr>
        <w:t>Power cord storage</w:t>
      </w:r>
    </w:p>
    <w:p w:rsidR="00541051" w:rsidRPr="00541051" w:rsidRDefault="00541051" w:rsidP="00AD2E42">
      <w:pPr>
        <w:ind w:left="720"/>
        <w:rPr>
          <w:rFonts w:ascii="Arial" w:hAnsi="Arial" w:cs="Arial"/>
          <w:sz w:val="22"/>
          <w:szCs w:val="22"/>
        </w:rPr>
      </w:pPr>
    </w:p>
    <w:p w:rsidR="00722914" w:rsidRDefault="00722914">
      <w:pPr>
        <w:pStyle w:val="Heading2"/>
        <w:spacing w:line="360" w:lineRule="auto"/>
        <w:rPr>
          <w:rFonts w:ascii="Arial" w:hAnsi="Arial" w:cs="Arial"/>
          <w:sz w:val="26"/>
          <w:szCs w:val="26"/>
        </w:rPr>
      </w:pPr>
      <w:r>
        <w:rPr>
          <w:rFonts w:ascii="Arial" w:hAnsi="Arial" w:cs="Arial"/>
          <w:sz w:val="26"/>
          <w:szCs w:val="26"/>
        </w:rPr>
        <w:t>IMPORTANT SAFEGUARDS</w:t>
      </w:r>
    </w:p>
    <w:p w:rsidR="00722914" w:rsidRDefault="00722914">
      <w:pPr>
        <w:spacing w:line="360" w:lineRule="auto"/>
        <w:rPr>
          <w:rFonts w:ascii="Arial" w:hAnsi="Arial" w:cs="Arial"/>
          <w:sz w:val="22"/>
          <w:szCs w:val="22"/>
        </w:rPr>
      </w:pPr>
      <w:r>
        <w:rPr>
          <w:rFonts w:ascii="Arial" w:hAnsi="Arial" w:cs="Arial"/>
          <w:sz w:val="22"/>
          <w:szCs w:val="22"/>
        </w:rPr>
        <w:t>When using any electrical appliance, basic safety precautions should always be followed including the following:</w:t>
      </w:r>
    </w:p>
    <w:p w:rsidR="00722914" w:rsidRDefault="00722914">
      <w:pPr>
        <w:numPr>
          <w:ilvl w:val="0"/>
          <w:numId w:val="3"/>
        </w:numPr>
        <w:spacing w:line="360" w:lineRule="auto"/>
        <w:rPr>
          <w:rFonts w:ascii="Arial" w:hAnsi="Arial" w:cs="Arial"/>
          <w:sz w:val="22"/>
          <w:szCs w:val="22"/>
        </w:rPr>
      </w:pPr>
      <w:r>
        <w:rPr>
          <w:rFonts w:ascii="Arial" w:hAnsi="Arial" w:cs="Arial"/>
          <w:sz w:val="22"/>
          <w:szCs w:val="22"/>
        </w:rPr>
        <w:t xml:space="preserve">Please read the instructions carefully before using the </w:t>
      </w:r>
      <w:r w:rsidR="00547B3C">
        <w:rPr>
          <w:rFonts w:ascii="Arial" w:hAnsi="Arial" w:cs="Arial"/>
          <w:sz w:val="22"/>
          <w:szCs w:val="22"/>
        </w:rPr>
        <w:t>oil</w:t>
      </w:r>
      <w:r>
        <w:rPr>
          <w:rFonts w:ascii="Arial" w:hAnsi="Arial" w:cs="Arial"/>
          <w:sz w:val="22"/>
          <w:szCs w:val="22"/>
        </w:rPr>
        <w:t xml:space="preserve"> heater.</w:t>
      </w:r>
    </w:p>
    <w:p w:rsidR="00722914" w:rsidRDefault="00722914">
      <w:pPr>
        <w:numPr>
          <w:ilvl w:val="0"/>
          <w:numId w:val="3"/>
        </w:numPr>
        <w:spacing w:line="360" w:lineRule="auto"/>
        <w:rPr>
          <w:rFonts w:ascii="Arial" w:hAnsi="Arial" w:cs="Arial"/>
          <w:sz w:val="22"/>
          <w:szCs w:val="22"/>
        </w:rPr>
      </w:pPr>
      <w:r>
        <w:rPr>
          <w:rFonts w:ascii="Arial" w:hAnsi="Arial" w:cs="Arial"/>
          <w:sz w:val="22"/>
          <w:szCs w:val="22"/>
        </w:rPr>
        <w:t>Always ensure that the voltage on the rating label corresponds to the mains voltage in your home.</w:t>
      </w:r>
    </w:p>
    <w:p w:rsidR="00722914" w:rsidRDefault="00722914">
      <w:pPr>
        <w:numPr>
          <w:ilvl w:val="0"/>
          <w:numId w:val="3"/>
        </w:numPr>
        <w:spacing w:line="360" w:lineRule="auto"/>
        <w:rPr>
          <w:rFonts w:ascii="Arial" w:hAnsi="Arial" w:cs="Arial"/>
          <w:sz w:val="22"/>
          <w:szCs w:val="22"/>
        </w:rPr>
      </w:pPr>
      <w:r>
        <w:rPr>
          <w:rFonts w:ascii="Arial" w:hAnsi="Arial" w:cs="Arial"/>
          <w:sz w:val="22"/>
          <w:szCs w:val="22"/>
        </w:rPr>
        <w:t xml:space="preserve">Incorrect operation and improper use can damage the </w:t>
      </w:r>
      <w:r w:rsidR="00547B3C">
        <w:rPr>
          <w:rFonts w:ascii="Arial" w:hAnsi="Arial" w:cs="Arial"/>
          <w:sz w:val="22"/>
          <w:szCs w:val="22"/>
        </w:rPr>
        <w:t>oil</w:t>
      </w:r>
      <w:r>
        <w:rPr>
          <w:rFonts w:ascii="Arial" w:hAnsi="Arial" w:cs="Arial"/>
          <w:sz w:val="22"/>
          <w:szCs w:val="22"/>
        </w:rPr>
        <w:t xml:space="preserve"> heater and cause injury to the user.</w:t>
      </w:r>
    </w:p>
    <w:p w:rsidR="00722914" w:rsidRDefault="00722914">
      <w:pPr>
        <w:numPr>
          <w:ilvl w:val="0"/>
          <w:numId w:val="3"/>
        </w:numPr>
        <w:spacing w:line="360" w:lineRule="auto"/>
        <w:rPr>
          <w:rFonts w:ascii="Arial" w:hAnsi="Arial" w:cs="Arial"/>
          <w:sz w:val="22"/>
          <w:szCs w:val="22"/>
        </w:rPr>
      </w:pPr>
      <w:r>
        <w:rPr>
          <w:rFonts w:ascii="Arial" w:hAnsi="Arial" w:cs="Arial"/>
          <w:sz w:val="22"/>
          <w:szCs w:val="22"/>
        </w:rPr>
        <w:t xml:space="preserve">The </w:t>
      </w:r>
      <w:r w:rsidR="00547B3C">
        <w:rPr>
          <w:rFonts w:ascii="Arial" w:hAnsi="Arial" w:cs="Arial"/>
          <w:sz w:val="22"/>
          <w:szCs w:val="22"/>
        </w:rPr>
        <w:t xml:space="preserve">oil </w:t>
      </w:r>
      <w:r>
        <w:rPr>
          <w:rFonts w:ascii="Arial" w:hAnsi="Arial" w:cs="Arial"/>
          <w:sz w:val="22"/>
          <w:szCs w:val="22"/>
        </w:rPr>
        <w:t>heater is intended for household u</w:t>
      </w:r>
      <w:r w:rsidR="00042FDE">
        <w:rPr>
          <w:rFonts w:ascii="Arial" w:hAnsi="Arial" w:cs="Arial"/>
          <w:sz w:val="22"/>
          <w:szCs w:val="22"/>
        </w:rPr>
        <w:t>se only. Commercial use invalidates</w:t>
      </w:r>
      <w:r>
        <w:rPr>
          <w:rFonts w:ascii="Arial" w:hAnsi="Arial" w:cs="Arial"/>
          <w:sz w:val="22"/>
          <w:szCs w:val="22"/>
        </w:rPr>
        <w:t xml:space="preserve"> the warranty and the supplier cannot be held responsible for injury or damage caused when using the appliance for any other purpose than that intended.</w:t>
      </w:r>
    </w:p>
    <w:p w:rsidR="00722914" w:rsidRDefault="00722914">
      <w:pPr>
        <w:numPr>
          <w:ilvl w:val="0"/>
          <w:numId w:val="3"/>
        </w:numPr>
        <w:spacing w:line="360" w:lineRule="auto"/>
        <w:rPr>
          <w:rFonts w:ascii="Arial" w:hAnsi="Arial" w:cs="Arial"/>
          <w:sz w:val="22"/>
          <w:szCs w:val="22"/>
        </w:rPr>
      </w:pPr>
      <w:r>
        <w:rPr>
          <w:rFonts w:ascii="Arial" w:hAnsi="Arial" w:cs="Arial"/>
          <w:sz w:val="22"/>
          <w:szCs w:val="22"/>
        </w:rPr>
        <w:t>Avoid any contact with moving parts.</w:t>
      </w:r>
    </w:p>
    <w:p w:rsidR="00722914" w:rsidRPr="006F2EB3" w:rsidRDefault="00722914">
      <w:pPr>
        <w:numPr>
          <w:ilvl w:val="0"/>
          <w:numId w:val="3"/>
        </w:numPr>
        <w:spacing w:line="360" w:lineRule="auto"/>
        <w:rPr>
          <w:rFonts w:ascii="Arial" w:hAnsi="Arial" w:cs="Arial"/>
          <w:sz w:val="22"/>
          <w:szCs w:val="22"/>
        </w:rPr>
      </w:pPr>
      <w:r w:rsidRPr="006F2EB3">
        <w:rPr>
          <w:rFonts w:ascii="Arial" w:hAnsi="Arial" w:cs="Arial"/>
          <w:bCs/>
          <w:sz w:val="22"/>
          <w:szCs w:val="20"/>
        </w:rPr>
        <w:t xml:space="preserve">This </w:t>
      </w:r>
      <w:r w:rsidR="00547B3C">
        <w:rPr>
          <w:rFonts w:ascii="Arial" w:hAnsi="Arial" w:cs="Arial"/>
          <w:sz w:val="22"/>
          <w:szCs w:val="22"/>
        </w:rPr>
        <w:t>oil</w:t>
      </w:r>
      <w:r w:rsidR="00547B3C" w:rsidRPr="006F2EB3">
        <w:rPr>
          <w:rFonts w:ascii="Arial" w:hAnsi="Arial" w:cs="Arial"/>
          <w:bCs/>
          <w:sz w:val="22"/>
          <w:szCs w:val="20"/>
        </w:rPr>
        <w:t xml:space="preserve"> </w:t>
      </w:r>
      <w:r w:rsidRPr="006F2EB3">
        <w:rPr>
          <w:rFonts w:ascii="Arial" w:hAnsi="Arial" w:cs="Arial"/>
          <w:bCs/>
          <w:sz w:val="22"/>
          <w:szCs w:val="20"/>
        </w:rPr>
        <w:t>heater is not intended for use by persons (including children) with reduced physical, sensory or mental capabilities, or lack of experience and knowledge, unless they have been given supervision or instruction concerning use of the heater by a person responsible for their safety.</w:t>
      </w:r>
    </w:p>
    <w:p w:rsidR="00722914" w:rsidRPr="006F2EB3" w:rsidRDefault="00722914">
      <w:pPr>
        <w:numPr>
          <w:ilvl w:val="0"/>
          <w:numId w:val="3"/>
        </w:numPr>
        <w:spacing w:line="360" w:lineRule="auto"/>
        <w:rPr>
          <w:rFonts w:ascii="Arial" w:hAnsi="Arial" w:cs="Arial"/>
          <w:sz w:val="22"/>
          <w:szCs w:val="22"/>
        </w:rPr>
      </w:pPr>
      <w:r w:rsidRPr="006F2EB3">
        <w:rPr>
          <w:rFonts w:ascii="Arial" w:hAnsi="Arial" w:cs="Arial"/>
          <w:bCs/>
          <w:sz w:val="22"/>
          <w:szCs w:val="20"/>
        </w:rPr>
        <w:t xml:space="preserve">Children should be supervised to ensure that they do not play with the </w:t>
      </w:r>
      <w:r w:rsidR="00547B3C">
        <w:rPr>
          <w:rFonts w:ascii="Arial" w:hAnsi="Arial" w:cs="Arial"/>
          <w:bCs/>
          <w:sz w:val="22"/>
          <w:szCs w:val="20"/>
        </w:rPr>
        <w:t>oil</w:t>
      </w:r>
      <w:r w:rsidRPr="006F2EB3">
        <w:rPr>
          <w:rFonts w:ascii="Arial" w:hAnsi="Arial" w:cs="Arial"/>
          <w:bCs/>
          <w:sz w:val="22"/>
          <w:szCs w:val="20"/>
        </w:rPr>
        <w:t xml:space="preserve"> heater.</w:t>
      </w:r>
    </w:p>
    <w:p w:rsidR="00722914" w:rsidRDefault="00722914">
      <w:pPr>
        <w:numPr>
          <w:ilvl w:val="0"/>
          <w:numId w:val="3"/>
        </w:numPr>
        <w:spacing w:line="360" w:lineRule="auto"/>
        <w:rPr>
          <w:rFonts w:ascii="Arial" w:hAnsi="Arial" w:cs="Arial"/>
          <w:sz w:val="22"/>
          <w:szCs w:val="22"/>
        </w:rPr>
      </w:pPr>
      <w:r w:rsidRPr="006F2EB3">
        <w:rPr>
          <w:rFonts w:ascii="Arial" w:hAnsi="Arial" w:cs="Arial"/>
          <w:sz w:val="22"/>
          <w:szCs w:val="22"/>
        </w:rPr>
        <w:t>Check the power cord and plug regularly for any damage. If the cord or the plug is damaged, the manufacturer or a qualified person must replace it in order to</w:t>
      </w:r>
      <w:r>
        <w:rPr>
          <w:rFonts w:ascii="Arial" w:hAnsi="Arial" w:cs="Arial"/>
          <w:sz w:val="22"/>
          <w:szCs w:val="22"/>
        </w:rPr>
        <w:t xml:space="preserve"> avoid an electrical hazard.</w:t>
      </w:r>
    </w:p>
    <w:p w:rsidR="00722914" w:rsidRDefault="00722914">
      <w:pPr>
        <w:numPr>
          <w:ilvl w:val="0"/>
          <w:numId w:val="3"/>
        </w:numPr>
        <w:spacing w:line="360" w:lineRule="auto"/>
        <w:rPr>
          <w:rFonts w:ascii="Arial" w:hAnsi="Arial" w:cs="Arial"/>
          <w:sz w:val="22"/>
          <w:szCs w:val="22"/>
        </w:rPr>
      </w:pPr>
      <w:r>
        <w:rPr>
          <w:rFonts w:ascii="Arial" w:hAnsi="Arial" w:cs="Arial"/>
          <w:sz w:val="22"/>
          <w:szCs w:val="22"/>
        </w:rPr>
        <w:t xml:space="preserve">Do not use the </w:t>
      </w:r>
      <w:r w:rsidR="00547B3C">
        <w:rPr>
          <w:rFonts w:ascii="Arial" w:hAnsi="Arial" w:cs="Arial"/>
          <w:sz w:val="22"/>
          <w:szCs w:val="22"/>
        </w:rPr>
        <w:t xml:space="preserve">oil </w:t>
      </w:r>
      <w:r>
        <w:rPr>
          <w:rFonts w:ascii="Arial" w:hAnsi="Arial" w:cs="Arial"/>
          <w:sz w:val="22"/>
          <w:szCs w:val="22"/>
        </w:rPr>
        <w:t>heater if it has been dropped or damaged in any way. In case of damage, take the unit in for examination and/or repair by an authorised service agent.</w:t>
      </w:r>
    </w:p>
    <w:p w:rsidR="00722914" w:rsidRDefault="00722914">
      <w:pPr>
        <w:numPr>
          <w:ilvl w:val="0"/>
          <w:numId w:val="3"/>
        </w:numPr>
        <w:spacing w:line="360" w:lineRule="auto"/>
        <w:rPr>
          <w:rFonts w:ascii="Arial" w:hAnsi="Arial" w:cs="Arial"/>
          <w:sz w:val="22"/>
          <w:szCs w:val="22"/>
        </w:rPr>
      </w:pPr>
      <w:r>
        <w:rPr>
          <w:rFonts w:ascii="Arial" w:hAnsi="Arial" w:cs="Arial"/>
          <w:sz w:val="22"/>
          <w:szCs w:val="22"/>
        </w:rPr>
        <w:lastRenderedPageBreak/>
        <w:t>To reduce the risk of electric shock, do not</w:t>
      </w:r>
      <w:r w:rsidR="00042FDE">
        <w:rPr>
          <w:rFonts w:ascii="Arial" w:hAnsi="Arial" w:cs="Arial"/>
          <w:sz w:val="22"/>
          <w:szCs w:val="22"/>
        </w:rPr>
        <w:t xml:space="preserve"> in</w:t>
      </w:r>
      <w:r>
        <w:rPr>
          <w:rFonts w:ascii="Arial" w:hAnsi="Arial" w:cs="Arial"/>
          <w:sz w:val="22"/>
          <w:szCs w:val="22"/>
        </w:rPr>
        <w:t xml:space="preserve"> immerse or expose the </w:t>
      </w:r>
      <w:r w:rsidR="00547B3C">
        <w:rPr>
          <w:rFonts w:ascii="Arial" w:hAnsi="Arial" w:cs="Arial"/>
          <w:sz w:val="22"/>
          <w:szCs w:val="22"/>
        </w:rPr>
        <w:t>oil heater</w:t>
      </w:r>
      <w:r>
        <w:rPr>
          <w:rFonts w:ascii="Arial" w:hAnsi="Arial" w:cs="Arial"/>
          <w:sz w:val="22"/>
          <w:szCs w:val="22"/>
        </w:rPr>
        <w:t xml:space="preserve"> assembly, plug or the power cord to water or any other liquid.</w:t>
      </w:r>
    </w:p>
    <w:p w:rsidR="00722914" w:rsidRDefault="00722914">
      <w:pPr>
        <w:numPr>
          <w:ilvl w:val="0"/>
          <w:numId w:val="3"/>
        </w:numPr>
        <w:spacing w:line="360" w:lineRule="auto"/>
        <w:rPr>
          <w:rFonts w:ascii="Arial" w:hAnsi="Arial" w:cs="Arial"/>
          <w:sz w:val="22"/>
          <w:szCs w:val="22"/>
        </w:rPr>
      </w:pPr>
      <w:r>
        <w:rPr>
          <w:rFonts w:ascii="Arial" w:hAnsi="Arial" w:cs="Arial"/>
          <w:sz w:val="22"/>
          <w:szCs w:val="22"/>
        </w:rPr>
        <w:t>Never immerse the unit in water or any other liquid for cleaning purposes.</w:t>
      </w:r>
    </w:p>
    <w:p w:rsidR="00722914" w:rsidRDefault="00722914">
      <w:pPr>
        <w:numPr>
          <w:ilvl w:val="0"/>
          <w:numId w:val="3"/>
        </w:numPr>
        <w:spacing w:line="360" w:lineRule="auto"/>
        <w:rPr>
          <w:rFonts w:ascii="Arial" w:hAnsi="Arial" w:cs="Arial"/>
          <w:sz w:val="22"/>
          <w:szCs w:val="22"/>
        </w:rPr>
      </w:pPr>
      <w:r>
        <w:rPr>
          <w:rFonts w:ascii="Arial" w:hAnsi="Arial" w:cs="Arial"/>
          <w:sz w:val="22"/>
          <w:szCs w:val="22"/>
        </w:rPr>
        <w:t>Remove the plug from the socket by gripping the plug. Do not pull on the cord to disconnect the heater from the mains. Always unplug the unit when not in use, before cleaning or when adding or removing parts.</w:t>
      </w:r>
    </w:p>
    <w:p w:rsidR="00722914" w:rsidRDefault="00722914">
      <w:pPr>
        <w:numPr>
          <w:ilvl w:val="0"/>
          <w:numId w:val="3"/>
        </w:numPr>
        <w:spacing w:line="360" w:lineRule="auto"/>
        <w:rPr>
          <w:rFonts w:ascii="Arial" w:hAnsi="Arial" w:cs="Arial"/>
          <w:sz w:val="22"/>
          <w:szCs w:val="22"/>
        </w:rPr>
      </w:pPr>
      <w:r>
        <w:rPr>
          <w:rFonts w:ascii="Arial" w:hAnsi="Arial" w:cs="Arial"/>
          <w:sz w:val="22"/>
          <w:szCs w:val="22"/>
        </w:rPr>
        <w:t>The use of accessory attachments that are not recommended or supplied by the manufacturer may result in injuries, fire or electric shock.</w:t>
      </w:r>
    </w:p>
    <w:p w:rsidR="00722914" w:rsidRDefault="00722914">
      <w:pPr>
        <w:numPr>
          <w:ilvl w:val="0"/>
          <w:numId w:val="3"/>
        </w:numPr>
        <w:spacing w:line="360" w:lineRule="auto"/>
        <w:rPr>
          <w:rFonts w:ascii="Arial" w:hAnsi="Arial" w:cs="Arial"/>
          <w:sz w:val="22"/>
          <w:szCs w:val="22"/>
        </w:rPr>
      </w:pPr>
      <w:r>
        <w:rPr>
          <w:rFonts w:ascii="Arial" w:hAnsi="Arial" w:cs="Arial"/>
          <w:sz w:val="22"/>
          <w:szCs w:val="22"/>
        </w:rPr>
        <w:t xml:space="preserve">A short cord is provided to reduce the hazards resulting from becoming entangled in or tripping over a longer cord. </w:t>
      </w:r>
    </w:p>
    <w:p w:rsidR="00722914" w:rsidRDefault="00722914">
      <w:pPr>
        <w:numPr>
          <w:ilvl w:val="0"/>
          <w:numId w:val="3"/>
        </w:numPr>
        <w:spacing w:line="360" w:lineRule="auto"/>
        <w:rPr>
          <w:rFonts w:ascii="Arial" w:hAnsi="Arial" w:cs="Arial"/>
          <w:sz w:val="22"/>
          <w:szCs w:val="22"/>
        </w:rPr>
      </w:pPr>
      <w:r>
        <w:rPr>
          <w:rFonts w:ascii="Arial" w:hAnsi="Arial" w:cs="Arial"/>
          <w:sz w:val="22"/>
          <w:szCs w:val="22"/>
        </w:rPr>
        <w:t>Do not let the cord hang over the edge of a table or counter. Ensure that the cord is not in a position where it can be pulled on inadvertently.</w:t>
      </w:r>
    </w:p>
    <w:p w:rsidR="00722914" w:rsidRDefault="00722914">
      <w:pPr>
        <w:numPr>
          <w:ilvl w:val="0"/>
          <w:numId w:val="3"/>
        </w:numPr>
        <w:spacing w:line="360" w:lineRule="auto"/>
        <w:rPr>
          <w:rFonts w:ascii="Arial" w:hAnsi="Arial" w:cs="Arial"/>
          <w:sz w:val="22"/>
          <w:szCs w:val="22"/>
        </w:rPr>
      </w:pPr>
      <w:r>
        <w:rPr>
          <w:rFonts w:ascii="Arial" w:hAnsi="Arial" w:cs="Arial"/>
          <w:sz w:val="22"/>
          <w:szCs w:val="22"/>
        </w:rPr>
        <w:t>Do not allow the cord to touch hot surfaces and do not place on or near a hot gas or electric burner or in a heated oven.</w:t>
      </w:r>
    </w:p>
    <w:p w:rsidR="00722914" w:rsidRDefault="00722914">
      <w:pPr>
        <w:numPr>
          <w:ilvl w:val="0"/>
          <w:numId w:val="3"/>
        </w:numPr>
        <w:spacing w:line="360" w:lineRule="auto"/>
        <w:rPr>
          <w:rFonts w:ascii="Arial" w:hAnsi="Arial" w:cs="Arial"/>
          <w:sz w:val="22"/>
          <w:szCs w:val="22"/>
        </w:rPr>
      </w:pPr>
      <w:r>
        <w:rPr>
          <w:rFonts w:ascii="Arial" w:hAnsi="Arial" w:cs="Arial"/>
          <w:sz w:val="22"/>
          <w:szCs w:val="22"/>
        </w:rPr>
        <w:t xml:space="preserve">Do not use the </w:t>
      </w:r>
      <w:r w:rsidR="00547B3C">
        <w:rPr>
          <w:rFonts w:ascii="Arial" w:hAnsi="Arial" w:cs="Arial"/>
          <w:sz w:val="22"/>
          <w:szCs w:val="22"/>
        </w:rPr>
        <w:t xml:space="preserve">oil </w:t>
      </w:r>
      <w:r>
        <w:rPr>
          <w:rFonts w:ascii="Arial" w:hAnsi="Arial" w:cs="Arial"/>
          <w:sz w:val="22"/>
          <w:szCs w:val="22"/>
        </w:rPr>
        <w:t>heater on a gas or electric cooking top or over or near an open flame.</w:t>
      </w:r>
    </w:p>
    <w:p w:rsidR="00722914" w:rsidRDefault="00722914">
      <w:pPr>
        <w:numPr>
          <w:ilvl w:val="0"/>
          <w:numId w:val="3"/>
        </w:numPr>
        <w:spacing w:line="360" w:lineRule="auto"/>
        <w:rPr>
          <w:rFonts w:ascii="Arial" w:hAnsi="Arial" w:cs="Arial"/>
          <w:sz w:val="22"/>
          <w:szCs w:val="22"/>
        </w:rPr>
      </w:pPr>
      <w:r>
        <w:rPr>
          <w:rFonts w:ascii="Arial" w:hAnsi="Arial" w:cs="Arial"/>
          <w:sz w:val="22"/>
          <w:szCs w:val="22"/>
        </w:rPr>
        <w:t xml:space="preserve">Use of an extension cord with this heater is not recommended. However, if it is necessary to use an extension lead, ensure that the lead is suited to the power consumption of the </w:t>
      </w:r>
      <w:r w:rsidR="00547B3C">
        <w:rPr>
          <w:rFonts w:ascii="Arial" w:hAnsi="Arial" w:cs="Arial"/>
          <w:sz w:val="22"/>
          <w:szCs w:val="22"/>
        </w:rPr>
        <w:t xml:space="preserve">oil </w:t>
      </w:r>
      <w:r>
        <w:rPr>
          <w:rFonts w:ascii="Arial" w:hAnsi="Arial" w:cs="Arial"/>
          <w:sz w:val="22"/>
          <w:szCs w:val="22"/>
        </w:rPr>
        <w:t>heater to avoid overheating of the extension cord, appliance or plug point. Do not place the extension cord in a position where it can be pulled on by children or animals or tripped over.</w:t>
      </w:r>
    </w:p>
    <w:p w:rsidR="00722914" w:rsidRDefault="00722914">
      <w:pPr>
        <w:numPr>
          <w:ilvl w:val="0"/>
          <w:numId w:val="3"/>
        </w:numPr>
        <w:spacing w:line="360" w:lineRule="auto"/>
        <w:rPr>
          <w:rFonts w:ascii="Arial" w:hAnsi="Arial" w:cs="Arial"/>
          <w:sz w:val="22"/>
          <w:szCs w:val="22"/>
        </w:rPr>
      </w:pPr>
      <w:r>
        <w:rPr>
          <w:rFonts w:ascii="Arial" w:hAnsi="Arial" w:cs="Arial"/>
          <w:sz w:val="22"/>
          <w:szCs w:val="22"/>
        </w:rPr>
        <w:t xml:space="preserve">This </w:t>
      </w:r>
      <w:r w:rsidR="00547B3C">
        <w:rPr>
          <w:rFonts w:ascii="Arial" w:hAnsi="Arial" w:cs="Arial"/>
          <w:sz w:val="22"/>
          <w:szCs w:val="22"/>
        </w:rPr>
        <w:t>oil</w:t>
      </w:r>
      <w:r>
        <w:rPr>
          <w:rFonts w:ascii="Arial" w:hAnsi="Arial" w:cs="Arial"/>
          <w:sz w:val="22"/>
          <w:szCs w:val="22"/>
        </w:rPr>
        <w:t xml:space="preserve"> heater is not suitable for outdoor use. Do not use this appliance for anything other than its intended use.</w:t>
      </w:r>
    </w:p>
    <w:p w:rsidR="00722914" w:rsidRDefault="00722914">
      <w:pPr>
        <w:numPr>
          <w:ilvl w:val="0"/>
          <w:numId w:val="3"/>
        </w:numPr>
        <w:spacing w:line="360" w:lineRule="auto"/>
        <w:rPr>
          <w:rFonts w:ascii="Arial" w:hAnsi="Arial" w:cs="Arial"/>
          <w:sz w:val="22"/>
          <w:szCs w:val="22"/>
        </w:rPr>
      </w:pPr>
      <w:r>
        <w:rPr>
          <w:rFonts w:ascii="Arial" w:hAnsi="Arial" w:cs="Arial"/>
          <w:sz w:val="22"/>
          <w:szCs w:val="22"/>
        </w:rPr>
        <w:t xml:space="preserve">DO NOT carry the </w:t>
      </w:r>
      <w:r w:rsidR="00547B3C">
        <w:rPr>
          <w:rFonts w:ascii="Arial" w:hAnsi="Arial" w:cs="Arial"/>
          <w:sz w:val="22"/>
          <w:szCs w:val="22"/>
        </w:rPr>
        <w:t xml:space="preserve">oil </w:t>
      </w:r>
      <w:r>
        <w:rPr>
          <w:rFonts w:ascii="Arial" w:hAnsi="Arial" w:cs="Arial"/>
          <w:sz w:val="22"/>
          <w:szCs w:val="22"/>
        </w:rPr>
        <w:t>heater by the power cord.</w:t>
      </w:r>
    </w:p>
    <w:p w:rsidR="00722914" w:rsidRDefault="00722914">
      <w:pPr>
        <w:numPr>
          <w:ilvl w:val="0"/>
          <w:numId w:val="3"/>
        </w:numPr>
        <w:spacing w:line="360" w:lineRule="auto"/>
        <w:rPr>
          <w:rFonts w:ascii="Arial" w:hAnsi="Arial" w:cs="Arial"/>
          <w:sz w:val="22"/>
          <w:szCs w:val="22"/>
        </w:rPr>
      </w:pPr>
      <w:r>
        <w:rPr>
          <w:rFonts w:ascii="Arial" w:hAnsi="Arial" w:cs="Arial"/>
          <w:sz w:val="22"/>
          <w:szCs w:val="22"/>
        </w:rPr>
        <w:t>Do not leave this heater unattended during use. Always unplug the unit when not in use or before cleaning.</w:t>
      </w:r>
    </w:p>
    <w:p w:rsidR="00722914" w:rsidRDefault="00722914">
      <w:pPr>
        <w:numPr>
          <w:ilvl w:val="0"/>
          <w:numId w:val="3"/>
        </w:numPr>
        <w:spacing w:line="360" w:lineRule="auto"/>
        <w:rPr>
          <w:rFonts w:ascii="Arial" w:hAnsi="Arial" w:cs="Arial"/>
          <w:sz w:val="22"/>
          <w:szCs w:val="22"/>
        </w:rPr>
      </w:pPr>
      <w:r>
        <w:rPr>
          <w:rFonts w:ascii="Arial" w:hAnsi="Arial" w:cs="Arial"/>
          <w:sz w:val="22"/>
          <w:szCs w:val="22"/>
        </w:rPr>
        <w:t>Always operate the heater on a smooth, even, stable surface. Do not place the unit on a hot surface.</w:t>
      </w:r>
    </w:p>
    <w:p w:rsidR="00722914" w:rsidRDefault="00722914">
      <w:pPr>
        <w:numPr>
          <w:ilvl w:val="0"/>
          <w:numId w:val="3"/>
        </w:numPr>
        <w:spacing w:line="360" w:lineRule="auto"/>
        <w:rPr>
          <w:rFonts w:ascii="Arial" w:hAnsi="Arial" w:cs="Arial"/>
          <w:sz w:val="22"/>
          <w:szCs w:val="22"/>
        </w:rPr>
      </w:pPr>
      <w:r>
        <w:rPr>
          <w:rFonts w:ascii="Arial" w:hAnsi="Arial" w:cs="Arial"/>
          <w:sz w:val="22"/>
          <w:szCs w:val="22"/>
        </w:rPr>
        <w:t>Ensure that the switch is in the “Off” position after each use.</w:t>
      </w:r>
    </w:p>
    <w:p w:rsidR="00722914" w:rsidRDefault="00722914">
      <w:pPr>
        <w:numPr>
          <w:ilvl w:val="0"/>
          <w:numId w:val="3"/>
        </w:numPr>
        <w:spacing w:line="360" w:lineRule="auto"/>
        <w:rPr>
          <w:rFonts w:ascii="Arial" w:hAnsi="Arial" w:cs="Arial"/>
          <w:sz w:val="22"/>
          <w:szCs w:val="22"/>
        </w:rPr>
      </w:pPr>
      <w:r>
        <w:rPr>
          <w:rFonts w:ascii="Arial" w:hAnsi="Arial" w:cs="Arial"/>
          <w:sz w:val="22"/>
          <w:szCs w:val="22"/>
        </w:rPr>
        <w:t>The manufacturer does not accept responsibility for any damage or injury caused by improper or incorrect use, or for repairs carried out by unauthorised personnel.</w:t>
      </w:r>
    </w:p>
    <w:p w:rsidR="00722914" w:rsidRDefault="00722914">
      <w:pPr>
        <w:numPr>
          <w:ilvl w:val="0"/>
          <w:numId w:val="3"/>
        </w:numPr>
        <w:spacing w:line="360" w:lineRule="auto"/>
        <w:rPr>
          <w:rFonts w:ascii="Arial" w:hAnsi="Arial" w:cs="Arial"/>
          <w:sz w:val="22"/>
          <w:szCs w:val="22"/>
        </w:rPr>
      </w:pPr>
      <w:r>
        <w:rPr>
          <w:rFonts w:ascii="Arial" w:hAnsi="Arial" w:cs="Arial"/>
          <w:sz w:val="22"/>
          <w:szCs w:val="22"/>
        </w:rPr>
        <w:t xml:space="preserve">In case of technical problems, switch off the </w:t>
      </w:r>
      <w:r w:rsidR="00541051">
        <w:rPr>
          <w:rFonts w:ascii="Arial" w:hAnsi="Arial" w:cs="Arial"/>
          <w:sz w:val="22"/>
          <w:szCs w:val="22"/>
        </w:rPr>
        <w:t>heater</w:t>
      </w:r>
      <w:r>
        <w:rPr>
          <w:rFonts w:ascii="Arial" w:hAnsi="Arial" w:cs="Arial"/>
          <w:sz w:val="22"/>
          <w:szCs w:val="22"/>
        </w:rPr>
        <w:t xml:space="preserve"> and do not attempt to repair it yourself. Return the </w:t>
      </w:r>
      <w:r w:rsidR="00541051">
        <w:rPr>
          <w:rFonts w:ascii="Arial" w:hAnsi="Arial" w:cs="Arial"/>
          <w:sz w:val="22"/>
          <w:szCs w:val="22"/>
        </w:rPr>
        <w:t>base board</w:t>
      </w:r>
      <w:r>
        <w:rPr>
          <w:rFonts w:ascii="Arial" w:hAnsi="Arial" w:cs="Arial"/>
          <w:sz w:val="22"/>
          <w:szCs w:val="22"/>
        </w:rPr>
        <w:t xml:space="preserve"> heater to an authorised service facility for </w:t>
      </w:r>
      <w:r>
        <w:rPr>
          <w:rFonts w:ascii="Arial" w:hAnsi="Arial" w:cs="Arial"/>
          <w:sz w:val="22"/>
          <w:szCs w:val="22"/>
        </w:rPr>
        <w:lastRenderedPageBreak/>
        <w:t xml:space="preserve">examination, adjustment or repair. Always insist on the use of original spare parts. Failure to comply with the </w:t>
      </w:r>
      <w:r w:rsidR="00EB6644">
        <w:rPr>
          <w:rFonts w:ascii="Arial" w:hAnsi="Arial" w:cs="Arial"/>
          <w:sz w:val="22"/>
          <w:szCs w:val="22"/>
        </w:rPr>
        <w:t>above-mentioned</w:t>
      </w:r>
      <w:r>
        <w:rPr>
          <w:rFonts w:ascii="Arial" w:hAnsi="Arial" w:cs="Arial"/>
          <w:sz w:val="22"/>
          <w:szCs w:val="22"/>
        </w:rPr>
        <w:t xml:space="preserve"> pre-cautions and instructions, could affect the</w:t>
      </w:r>
      <w:r w:rsidR="006F2EB3">
        <w:rPr>
          <w:rFonts w:ascii="Arial" w:hAnsi="Arial" w:cs="Arial"/>
          <w:sz w:val="22"/>
          <w:szCs w:val="22"/>
        </w:rPr>
        <w:t xml:space="preserve"> safe operation of this </w:t>
      </w:r>
      <w:r w:rsidR="00541051">
        <w:rPr>
          <w:rFonts w:ascii="Arial" w:hAnsi="Arial" w:cs="Arial"/>
          <w:sz w:val="22"/>
          <w:szCs w:val="22"/>
        </w:rPr>
        <w:t>heater.</w:t>
      </w:r>
    </w:p>
    <w:p w:rsidR="00A233F2" w:rsidRDefault="00A233F2" w:rsidP="00EB6644">
      <w:pPr>
        <w:numPr>
          <w:ilvl w:val="0"/>
          <w:numId w:val="3"/>
        </w:numPr>
        <w:spacing w:line="360" w:lineRule="auto"/>
        <w:rPr>
          <w:rFonts w:ascii="Arial" w:hAnsi="Arial" w:cs="Arial"/>
          <w:sz w:val="22"/>
          <w:szCs w:val="22"/>
        </w:rPr>
      </w:pPr>
      <w:r>
        <w:rPr>
          <w:rFonts w:ascii="Arial" w:hAnsi="Arial" w:cs="Arial"/>
          <w:sz w:val="22"/>
          <w:szCs w:val="22"/>
        </w:rPr>
        <w:t>Ensure the unit is</w:t>
      </w:r>
      <w:r w:rsidR="00EB6644" w:rsidRPr="00EB6644">
        <w:rPr>
          <w:rFonts w:ascii="Arial" w:hAnsi="Arial" w:cs="Arial"/>
          <w:sz w:val="22"/>
          <w:szCs w:val="22"/>
        </w:rPr>
        <w:t xml:space="preserve"> intact without visible damages which could be caused by transport. In case of doubt do not use it and contact our </w:t>
      </w:r>
      <w:r>
        <w:rPr>
          <w:rFonts w:ascii="Arial" w:hAnsi="Arial" w:cs="Arial"/>
          <w:sz w:val="22"/>
          <w:szCs w:val="22"/>
        </w:rPr>
        <w:t>service centre</w:t>
      </w:r>
      <w:r w:rsidR="00EB6644" w:rsidRPr="00EB6644">
        <w:rPr>
          <w:rFonts w:ascii="Arial" w:hAnsi="Arial" w:cs="Arial"/>
          <w:sz w:val="22"/>
          <w:szCs w:val="22"/>
        </w:rPr>
        <w:t>.</w:t>
      </w:r>
    </w:p>
    <w:p w:rsidR="00EB6644" w:rsidRDefault="00EB6644" w:rsidP="00EB6644">
      <w:pPr>
        <w:numPr>
          <w:ilvl w:val="0"/>
          <w:numId w:val="3"/>
        </w:numPr>
        <w:spacing w:line="360" w:lineRule="auto"/>
        <w:rPr>
          <w:rFonts w:ascii="Arial" w:hAnsi="Arial" w:cs="Arial"/>
          <w:sz w:val="22"/>
          <w:szCs w:val="22"/>
        </w:rPr>
      </w:pPr>
      <w:r w:rsidRPr="00EB6644">
        <w:rPr>
          <w:rFonts w:ascii="Arial" w:hAnsi="Arial" w:cs="Arial"/>
          <w:sz w:val="22"/>
          <w:szCs w:val="22"/>
        </w:rPr>
        <w:t>Do not leave packaging materials like plastic bags, foam polystyrene, buttons and staples within reach of children.</w:t>
      </w:r>
    </w:p>
    <w:p w:rsidR="00EB6644" w:rsidRPr="00EB6644" w:rsidRDefault="00EB6644" w:rsidP="00EB6644">
      <w:pPr>
        <w:numPr>
          <w:ilvl w:val="0"/>
          <w:numId w:val="3"/>
        </w:numPr>
        <w:spacing w:line="360" w:lineRule="auto"/>
        <w:rPr>
          <w:rFonts w:ascii="Arial" w:hAnsi="Arial" w:cs="Arial"/>
          <w:sz w:val="22"/>
          <w:szCs w:val="22"/>
        </w:rPr>
      </w:pPr>
      <w:r w:rsidRPr="00EB6644">
        <w:rPr>
          <w:rFonts w:ascii="Arial" w:hAnsi="Arial" w:cs="Arial"/>
          <w:sz w:val="22"/>
          <w:szCs w:val="22"/>
        </w:rPr>
        <w:t xml:space="preserve">Do not place </w:t>
      </w:r>
      <w:r w:rsidR="00541051">
        <w:rPr>
          <w:rFonts w:ascii="Arial" w:hAnsi="Arial" w:cs="Arial"/>
          <w:sz w:val="22"/>
          <w:szCs w:val="22"/>
        </w:rPr>
        <w:t xml:space="preserve">the </w:t>
      </w:r>
      <w:r w:rsidRPr="00EB6644">
        <w:rPr>
          <w:rFonts w:ascii="Arial" w:hAnsi="Arial" w:cs="Arial"/>
          <w:sz w:val="22"/>
          <w:szCs w:val="22"/>
        </w:rPr>
        <w:t>heater on windowsills or other places where it may be exposed to dripping or splashing water; do not place vases or similar objects filled with liquids near the heater.</w:t>
      </w:r>
    </w:p>
    <w:p w:rsidR="00EB6644" w:rsidRPr="00EB6644" w:rsidRDefault="00EB6644" w:rsidP="00EB6644">
      <w:pPr>
        <w:numPr>
          <w:ilvl w:val="0"/>
          <w:numId w:val="3"/>
        </w:numPr>
        <w:spacing w:line="360" w:lineRule="auto"/>
        <w:rPr>
          <w:rFonts w:ascii="Arial" w:hAnsi="Arial" w:cs="Arial"/>
          <w:sz w:val="22"/>
          <w:szCs w:val="22"/>
        </w:rPr>
      </w:pPr>
      <w:r w:rsidRPr="00EB6644">
        <w:rPr>
          <w:rFonts w:ascii="Arial" w:hAnsi="Arial" w:cs="Arial"/>
          <w:sz w:val="22"/>
          <w:szCs w:val="22"/>
        </w:rPr>
        <w:t>Never touch the appliance with wet or damp hands or feet.</w:t>
      </w:r>
    </w:p>
    <w:p w:rsidR="00EB6644" w:rsidRPr="00EB6644" w:rsidRDefault="00EB6644" w:rsidP="00EB6644">
      <w:pPr>
        <w:numPr>
          <w:ilvl w:val="0"/>
          <w:numId w:val="3"/>
        </w:numPr>
        <w:spacing w:line="360" w:lineRule="auto"/>
        <w:rPr>
          <w:rFonts w:ascii="Arial" w:hAnsi="Arial" w:cs="Arial"/>
          <w:sz w:val="22"/>
          <w:szCs w:val="22"/>
        </w:rPr>
      </w:pPr>
      <w:r w:rsidRPr="00EB6644">
        <w:rPr>
          <w:rFonts w:ascii="Arial" w:hAnsi="Arial" w:cs="Arial"/>
          <w:sz w:val="22"/>
          <w:szCs w:val="22"/>
        </w:rPr>
        <w:t>Do not use the appliance in bathrooms or in areas with high damp and humidity or close to water.</w:t>
      </w:r>
    </w:p>
    <w:p w:rsidR="00EB6644" w:rsidRPr="00EB6644" w:rsidRDefault="00EB6644" w:rsidP="00EB6644">
      <w:pPr>
        <w:numPr>
          <w:ilvl w:val="0"/>
          <w:numId w:val="3"/>
        </w:numPr>
        <w:spacing w:line="360" w:lineRule="auto"/>
        <w:rPr>
          <w:rFonts w:ascii="Arial" w:hAnsi="Arial" w:cs="Arial"/>
          <w:sz w:val="22"/>
          <w:szCs w:val="22"/>
        </w:rPr>
      </w:pPr>
      <w:r w:rsidRPr="00EB6644">
        <w:rPr>
          <w:rFonts w:ascii="Arial" w:hAnsi="Arial" w:cs="Arial"/>
          <w:sz w:val="22"/>
          <w:szCs w:val="22"/>
        </w:rPr>
        <w:t>Never expose the appliance to atmospheric conditions such as rain, sun, wind etc.</w:t>
      </w:r>
    </w:p>
    <w:p w:rsidR="00EB6644" w:rsidRPr="00EB6644" w:rsidRDefault="00EB6644" w:rsidP="00EB6644">
      <w:pPr>
        <w:numPr>
          <w:ilvl w:val="0"/>
          <w:numId w:val="3"/>
        </w:numPr>
        <w:spacing w:line="360" w:lineRule="auto"/>
        <w:rPr>
          <w:rFonts w:ascii="Arial" w:hAnsi="Arial" w:cs="Arial"/>
          <w:sz w:val="22"/>
          <w:szCs w:val="22"/>
        </w:rPr>
      </w:pPr>
      <w:r w:rsidRPr="00EB6644">
        <w:rPr>
          <w:rFonts w:ascii="Arial" w:hAnsi="Arial" w:cs="Arial"/>
          <w:sz w:val="22"/>
          <w:szCs w:val="22"/>
        </w:rPr>
        <w:t>To avoid the risk of overheating, ensure the cable is completely unwound when in use.</w:t>
      </w:r>
    </w:p>
    <w:p w:rsidR="00EB6644" w:rsidRPr="00EB6644" w:rsidRDefault="00EB6644" w:rsidP="00EB6644">
      <w:pPr>
        <w:numPr>
          <w:ilvl w:val="0"/>
          <w:numId w:val="3"/>
        </w:numPr>
        <w:spacing w:line="360" w:lineRule="auto"/>
        <w:rPr>
          <w:rFonts w:ascii="Arial" w:hAnsi="Arial" w:cs="Arial"/>
          <w:sz w:val="22"/>
          <w:szCs w:val="22"/>
        </w:rPr>
      </w:pPr>
      <w:r w:rsidRPr="00EB6644">
        <w:rPr>
          <w:rFonts w:ascii="Arial" w:hAnsi="Arial" w:cs="Arial"/>
          <w:sz w:val="22"/>
          <w:szCs w:val="22"/>
        </w:rPr>
        <w:t>Only plug in and switch on the appliance when it is in use, when not in use always switch the appliance off and unplug it.</w:t>
      </w:r>
    </w:p>
    <w:p w:rsidR="00EB6644" w:rsidRPr="00EB6644" w:rsidRDefault="00EB6644" w:rsidP="00EB6644">
      <w:pPr>
        <w:numPr>
          <w:ilvl w:val="0"/>
          <w:numId w:val="3"/>
        </w:numPr>
        <w:spacing w:line="360" w:lineRule="auto"/>
        <w:rPr>
          <w:rFonts w:ascii="Arial" w:hAnsi="Arial" w:cs="Arial"/>
          <w:sz w:val="22"/>
          <w:szCs w:val="22"/>
        </w:rPr>
      </w:pPr>
      <w:r w:rsidRPr="00EB6644">
        <w:rPr>
          <w:rFonts w:ascii="Arial" w:hAnsi="Arial" w:cs="Arial"/>
          <w:sz w:val="22"/>
          <w:szCs w:val="22"/>
        </w:rPr>
        <w:t xml:space="preserve">Ensure the air inlet and outlet is not obstructed. </w:t>
      </w:r>
    </w:p>
    <w:p w:rsidR="00EB6644" w:rsidRPr="00EB6644" w:rsidRDefault="00EB6644" w:rsidP="00EB6644">
      <w:pPr>
        <w:numPr>
          <w:ilvl w:val="0"/>
          <w:numId w:val="3"/>
        </w:numPr>
        <w:spacing w:line="360" w:lineRule="auto"/>
        <w:rPr>
          <w:rFonts w:ascii="Arial" w:hAnsi="Arial" w:cs="Arial"/>
          <w:sz w:val="22"/>
          <w:szCs w:val="22"/>
        </w:rPr>
      </w:pPr>
      <w:r w:rsidRPr="00EB6644">
        <w:rPr>
          <w:rFonts w:ascii="Arial" w:hAnsi="Arial" w:cs="Arial"/>
          <w:sz w:val="22"/>
          <w:szCs w:val="22"/>
        </w:rPr>
        <w:t xml:space="preserve">Ensure the appliance </w:t>
      </w:r>
      <w:r w:rsidR="00541051">
        <w:rPr>
          <w:rFonts w:ascii="Arial" w:hAnsi="Arial" w:cs="Arial"/>
          <w:sz w:val="22"/>
          <w:szCs w:val="22"/>
        </w:rPr>
        <w:t>is installed in a horizontal position only</w:t>
      </w:r>
      <w:r w:rsidRPr="00EB6644">
        <w:rPr>
          <w:rFonts w:ascii="Arial" w:hAnsi="Arial" w:cs="Arial"/>
          <w:sz w:val="22"/>
          <w:szCs w:val="22"/>
        </w:rPr>
        <w:t>.</w:t>
      </w:r>
      <w:r w:rsidR="00541051">
        <w:rPr>
          <w:rFonts w:ascii="Arial" w:hAnsi="Arial" w:cs="Arial"/>
          <w:sz w:val="22"/>
          <w:szCs w:val="22"/>
        </w:rPr>
        <w:t xml:space="preserve"> The appliance should never be installed vertically or at an incline.</w:t>
      </w:r>
    </w:p>
    <w:p w:rsidR="00EB6644" w:rsidRPr="00EB6644" w:rsidRDefault="00EB6644" w:rsidP="00EB6644">
      <w:pPr>
        <w:numPr>
          <w:ilvl w:val="0"/>
          <w:numId w:val="3"/>
        </w:numPr>
        <w:spacing w:line="360" w:lineRule="auto"/>
        <w:rPr>
          <w:rFonts w:ascii="Arial" w:hAnsi="Arial" w:cs="Arial"/>
          <w:sz w:val="22"/>
          <w:szCs w:val="22"/>
        </w:rPr>
      </w:pPr>
      <w:r w:rsidRPr="00EB6644">
        <w:rPr>
          <w:rFonts w:ascii="Arial" w:hAnsi="Arial" w:cs="Arial"/>
          <w:sz w:val="22"/>
          <w:szCs w:val="22"/>
        </w:rPr>
        <w:t>Do not leave the appliance unattended when it is on.</w:t>
      </w:r>
    </w:p>
    <w:p w:rsidR="00EB6644" w:rsidRPr="00EB6644" w:rsidRDefault="00EB6644" w:rsidP="00EB6644">
      <w:pPr>
        <w:numPr>
          <w:ilvl w:val="0"/>
          <w:numId w:val="3"/>
        </w:numPr>
        <w:spacing w:line="360" w:lineRule="auto"/>
        <w:rPr>
          <w:rFonts w:ascii="Arial" w:hAnsi="Arial" w:cs="Arial"/>
          <w:sz w:val="22"/>
          <w:szCs w:val="22"/>
        </w:rPr>
      </w:pPr>
      <w:r w:rsidRPr="00EB6644">
        <w:rPr>
          <w:rFonts w:ascii="Arial" w:hAnsi="Arial" w:cs="Arial"/>
          <w:sz w:val="22"/>
          <w:szCs w:val="22"/>
        </w:rPr>
        <w:t>Ensure that the cord is not in front of warm air outlet grille when in use.</w:t>
      </w:r>
    </w:p>
    <w:p w:rsidR="00EB6644" w:rsidRPr="00EB6644" w:rsidRDefault="00EB6644" w:rsidP="00EB6644">
      <w:pPr>
        <w:numPr>
          <w:ilvl w:val="0"/>
          <w:numId w:val="3"/>
        </w:numPr>
        <w:spacing w:line="360" w:lineRule="auto"/>
        <w:rPr>
          <w:rFonts w:ascii="Arial" w:hAnsi="Arial" w:cs="Arial"/>
          <w:sz w:val="22"/>
          <w:szCs w:val="22"/>
        </w:rPr>
      </w:pPr>
      <w:r w:rsidRPr="00EB6644">
        <w:rPr>
          <w:rFonts w:ascii="Arial" w:hAnsi="Arial" w:cs="Arial"/>
          <w:sz w:val="22"/>
          <w:szCs w:val="22"/>
        </w:rPr>
        <w:t>Ensure the grills are kept clean.</w:t>
      </w:r>
    </w:p>
    <w:p w:rsidR="00EB6644" w:rsidRPr="00EB6644" w:rsidRDefault="00EB6644" w:rsidP="00EB6644">
      <w:pPr>
        <w:numPr>
          <w:ilvl w:val="0"/>
          <w:numId w:val="3"/>
        </w:numPr>
        <w:spacing w:line="360" w:lineRule="auto"/>
        <w:rPr>
          <w:rFonts w:ascii="Arial" w:hAnsi="Arial" w:cs="Arial"/>
          <w:sz w:val="22"/>
          <w:szCs w:val="22"/>
        </w:rPr>
      </w:pPr>
      <w:r w:rsidRPr="00EB6644">
        <w:rPr>
          <w:rFonts w:ascii="Arial" w:hAnsi="Arial" w:cs="Arial"/>
          <w:sz w:val="22"/>
          <w:szCs w:val="22"/>
        </w:rPr>
        <w:t xml:space="preserve">Never install and use the appliance </w:t>
      </w:r>
      <w:r w:rsidR="00F05ED3">
        <w:rPr>
          <w:rFonts w:ascii="Arial" w:hAnsi="Arial" w:cs="Arial"/>
          <w:sz w:val="22"/>
          <w:szCs w:val="22"/>
        </w:rPr>
        <w:t>directly</w:t>
      </w:r>
      <w:r w:rsidRPr="00EB6644">
        <w:rPr>
          <w:rFonts w:ascii="Arial" w:hAnsi="Arial" w:cs="Arial"/>
          <w:sz w:val="22"/>
          <w:szCs w:val="22"/>
        </w:rPr>
        <w:t xml:space="preserve"> below a fixed outlet.</w:t>
      </w:r>
    </w:p>
    <w:p w:rsidR="00EB6644" w:rsidRPr="00EB6644" w:rsidRDefault="00EB6644" w:rsidP="00EB6644">
      <w:pPr>
        <w:numPr>
          <w:ilvl w:val="0"/>
          <w:numId w:val="3"/>
        </w:numPr>
        <w:spacing w:line="360" w:lineRule="auto"/>
        <w:rPr>
          <w:rFonts w:ascii="Arial" w:hAnsi="Arial" w:cs="Arial"/>
          <w:sz w:val="22"/>
          <w:szCs w:val="22"/>
        </w:rPr>
      </w:pPr>
      <w:r w:rsidRPr="00EB6644">
        <w:rPr>
          <w:rFonts w:ascii="Arial" w:hAnsi="Arial" w:cs="Arial"/>
          <w:sz w:val="22"/>
          <w:szCs w:val="22"/>
        </w:rPr>
        <w:t>Do not use the appliance near liquids or flammable gasses or materials.</w:t>
      </w:r>
    </w:p>
    <w:p w:rsidR="00EB6644" w:rsidRPr="00EB6644" w:rsidRDefault="00EB6644" w:rsidP="00EB6644">
      <w:pPr>
        <w:numPr>
          <w:ilvl w:val="0"/>
          <w:numId w:val="3"/>
        </w:numPr>
        <w:spacing w:line="360" w:lineRule="auto"/>
        <w:rPr>
          <w:rFonts w:ascii="Arial" w:hAnsi="Arial" w:cs="Arial"/>
          <w:sz w:val="22"/>
          <w:szCs w:val="22"/>
        </w:rPr>
      </w:pPr>
      <w:r w:rsidRPr="00EB6644">
        <w:rPr>
          <w:rFonts w:ascii="Arial" w:hAnsi="Arial" w:cs="Arial"/>
          <w:sz w:val="22"/>
          <w:szCs w:val="22"/>
        </w:rPr>
        <w:t>Do not cover the appliance.</w:t>
      </w:r>
    </w:p>
    <w:p w:rsidR="00EB6644" w:rsidRPr="00EB6644" w:rsidRDefault="00EB6644" w:rsidP="00EB6644">
      <w:pPr>
        <w:numPr>
          <w:ilvl w:val="0"/>
          <w:numId w:val="3"/>
        </w:numPr>
        <w:spacing w:line="360" w:lineRule="auto"/>
        <w:rPr>
          <w:rFonts w:ascii="Arial" w:hAnsi="Arial" w:cs="Arial"/>
          <w:sz w:val="22"/>
          <w:szCs w:val="22"/>
        </w:rPr>
      </w:pPr>
      <w:r w:rsidRPr="00EB6644">
        <w:rPr>
          <w:rFonts w:ascii="Arial" w:hAnsi="Arial" w:cs="Arial"/>
          <w:sz w:val="22"/>
          <w:szCs w:val="22"/>
        </w:rPr>
        <w:t>Ensure the appliance is kept clean.</w:t>
      </w:r>
    </w:p>
    <w:p w:rsidR="00EB6644" w:rsidRPr="00EB6644" w:rsidRDefault="00EB6644" w:rsidP="00EB6644">
      <w:pPr>
        <w:numPr>
          <w:ilvl w:val="0"/>
          <w:numId w:val="3"/>
        </w:numPr>
        <w:spacing w:line="360" w:lineRule="auto"/>
        <w:rPr>
          <w:rFonts w:ascii="Arial" w:hAnsi="Arial" w:cs="Arial"/>
          <w:sz w:val="22"/>
          <w:szCs w:val="22"/>
        </w:rPr>
      </w:pPr>
      <w:r w:rsidRPr="00EB6644">
        <w:rPr>
          <w:rFonts w:ascii="Arial" w:hAnsi="Arial" w:cs="Arial"/>
          <w:sz w:val="22"/>
          <w:szCs w:val="22"/>
        </w:rPr>
        <w:t>Do not use the appliance in rooms that are smaller than 4m</w:t>
      </w:r>
      <w:r w:rsidR="00CD177B">
        <w:rPr>
          <w:rFonts w:ascii="Arial" w:hAnsi="Arial" w:cs="Arial"/>
          <w:sz w:val="22"/>
          <w:szCs w:val="22"/>
        </w:rPr>
        <w:t>²</w:t>
      </w:r>
      <w:r w:rsidRPr="00EB6644">
        <w:rPr>
          <w:rFonts w:ascii="Arial" w:hAnsi="Arial" w:cs="Arial"/>
          <w:sz w:val="22"/>
          <w:szCs w:val="22"/>
        </w:rPr>
        <w:t>.</w:t>
      </w:r>
    </w:p>
    <w:p w:rsidR="00EB6644" w:rsidRPr="00EB6644" w:rsidRDefault="00EB6644" w:rsidP="00EB6644">
      <w:pPr>
        <w:numPr>
          <w:ilvl w:val="0"/>
          <w:numId w:val="3"/>
        </w:numPr>
        <w:spacing w:line="360" w:lineRule="auto"/>
        <w:rPr>
          <w:rFonts w:ascii="Arial" w:hAnsi="Arial" w:cs="Arial"/>
          <w:sz w:val="22"/>
          <w:szCs w:val="22"/>
        </w:rPr>
      </w:pPr>
      <w:r w:rsidRPr="00EB6644">
        <w:rPr>
          <w:rFonts w:ascii="Arial" w:hAnsi="Arial" w:cs="Arial"/>
          <w:sz w:val="22"/>
          <w:szCs w:val="22"/>
        </w:rPr>
        <w:t>Do not use this heater with a programmer; timer, separate control system or any other device that switches the heater on automatically.</w:t>
      </w:r>
    </w:p>
    <w:p w:rsidR="00AD2E42" w:rsidRDefault="00F05ED3" w:rsidP="00AD2E42">
      <w:pPr>
        <w:rPr>
          <w:rFonts w:ascii="Arial" w:hAnsi="Arial" w:cs="Arial"/>
          <w:b/>
          <w:sz w:val="26"/>
          <w:szCs w:val="26"/>
        </w:rPr>
      </w:pPr>
      <w:r w:rsidRPr="00F05ED3">
        <w:rPr>
          <w:rFonts w:ascii="Arial" w:hAnsi="Arial" w:cs="Arial"/>
          <w:b/>
          <w:sz w:val="22"/>
          <w:szCs w:val="22"/>
        </w:rPr>
        <w:t xml:space="preserve">CAUTION — Some parts of this product can become very hot and cause burns. Particular attention </w:t>
      </w:r>
      <w:r>
        <w:rPr>
          <w:rFonts w:ascii="Arial" w:hAnsi="Arial" w:cs="Arial"/>
          <w:b/>
          <w:sz w:val="22"/>
          <w:szCs w:val="22"/>
        </w:rPr>
        <w:t>must</w:t>
      </w:r>
      <w:r w:rsidRPr="00F05ED3">
        <w:rPr>
          <w:rFonts w:ascii="Arial" w:hAnsi="Arial" w:cs="Arial"/>
          <w:b/>
          <w:sz w:val="22"/>
          <w:szCs w:val="22"/>
        </w:rPr>
        <w:t xml:space="preserve"> be given where children and vulnerable people are </w:t>
      </w:r>
    </w:p>
    <w:p w:rsidR="00AD2E42" w:rsidRPr="00EB6644" w:rsidRDefault="00AD2E42" w:rsidP="00AD2E42">
      <w:pPr>
        <w:rPr>
          <w:rFonts w:ascii="Arial" w:hAnsi="Arial" w:cs="Arial"/>
          <w:b/>
          <w:sz w:val="22"/>
          <w:szCs w:val="22"/>
        </w:rPr>
      </w:pPr>
      <w:r w:rsidRPr="00F05ED3">
        <w:rPr>
          <w:rFonts w:ascii="Arial" w:hAnsi="Arial" w:cs="Arial"/>
          <w:b/>
          <w:sz w:val="22"/>
          <w:szCs w:val="22"/>
        </w:rPr>
        <w:t>present.</w:t>
      </w:r>
    </w:p>
    <w:p w:rsidR="00AD2E42" w:rsidRDefault="00AD2E42" w:rsidP="00AD2E42">
      <w:pPr>
        <w:spacing w:line="360" w:lineRule="auto"/>
        <w:rPr>
          <w:rFonts w:ascii="Arial" w:hAnsi="Arial" w:cs="Arial"/>
          <w:b/>
          <w:sz w:val="26"/>
          <w:szCs w:val="26"/>
        </w:rPr>
      </w:pPr>
      <w:r>
        <w:rPr>
          <w:rFonts w:ascii="Arial" w:hAnsi="Arial" w:cs="Arial"/>
          <w:b/>
          <w:sz w:val="26"/>
          <w:szCs w:val="26"/>
        </w:rPr>
        <w:lastRenderedPageBreak/>
        <w:t>PARTS DIAGRAM</w:t>
      </w:r>
    </w:p>
    <w:p w:rsidR="003D4830" w:rsidRDefault="000F4C8D" w:rsidP="00EB6644">
      <w:pPr>
        <w:spacing w:line="360" w:lineRule="auto"/>
        <w:rPr>
          <w:rFonts w:ascii="Arial" w:hAnsi="Arial" w:cs="Arial"/>
          <w:sz w:val="22"/>
          <w:szCs w:val="22"/>
        </w:rPr>
      </w:pPr>
      <w:r>
        <w:rPr>
          <w:rFonts w:ascii="Arial" w:hAnsi="Arial" w:cs="Arial"/>
          <w:b/>
          <w:noProof/>
          <w:sz w:val="26"/>
          <w:szCs w:val="26"/>
        </w:rPr>
        <w:pict>
          <v:shapetype id="_x0000_t202" coordsize="21600,21600" o:spt="202" path="m,l,21600r21600,l21600,xe">
            <v:stroke joinstyle="miter"/>
            <v:path gradientshapeok="t" o:connecttype="rect"/>
          </v:shapetype>
          <v:shape id="_x0000_s1126" type="#_x0000_t202" style="position:absolute;margin-left:63pt;margin-top:273.1pt;width:23.4pt;height:21.6pt;z-index:-251637248;visibility:visible;mso-wrap-distance-left:9pt;mso-wrap-distance-top:3.6pt;mso-wrap-distance-right:9pt;mso-wrap-distance-bottom:3.6pt;mso-position-horizontal-relative:text;mso-position-vertical-relative:text;mso-width-relative:margin;mso-height-relative:margin;v-text-anchor:top" wrapcoords="-94 -179 -94 21600 21694 21600 21694 -179 -94 -179">
            <v:textbox>
              <w:txbxContent>
                <w:p w:rsidR="004B5D63" w:rsidRPr="00B86BB8" w:rsidRDefault="004B5D63" w:rsidP="004B5D63">
                  <w:pPr>
                    <w:rPr>
                      <w:rFonts w:ascii="Arial" w:hAnsi="Arial" w:cs="Arial"/>
                      <w:sz w:val="22"/>
                      <w:szCs w:val="22"/>
                    </w:rPr>
                  </w:pPr>
                  <w:r w:rsidRPr="00B86BB8">
                    <w:rPr>
                      <w:rFonts w:ascii="Arial" w:hAnsi="Arial" w:cs="Arial"/>
                      <w:sz w:val="22"/>
                      <w:szCs w:val="22"/>
                    </w:rPr>
                    <w:t>4</w:t>
                  </w:r>
                </w:p>
              </w:txbxContent>
            </v:textbox>
            <w10:wrap type="through"/>
          </v:shape>
        </w:pict>
      </w:r>
      <w:r>
        <w:rPr>
          <w:noProof/>
        </w:rPr>
        <w:pict>
          <v:shapetype id="_x0000_t32" coordsize="21600,21600" o:spt="32" o:oned="t" path="m,l21600,21600e" filled="f">
            <v:path arrowok="t" fillok="f" o:connecttype="none"/>
            <o:lock v:ext="edit" shapetype="t"/>
          </v:shapetype>
          <v:shape id="_x0000_s1119" type="#_x0000_t32" style="position:absolute;margin-left:86.4pt;margin-top:284.45pt;width:120pt;height:.05pt;flip:x;z-index:251672064" o:connectortype="straight"/>
        </w:pict>
      </w:r>
      <w:r>
        <w:rPr>
          <w:noProof/>
        </w:rPr>
        <w:pict>
          <v:shape id="_x0000_s1125" type="#_x0000_t202" style="position:absolute;margin-left:63pt;margin-top:249.1pt;width:23.4pt;height:21.6pt;z-index:-251638272;visibility:visible;mso-wrap-distance-left:9pt;mso-wrap-distance-top:3.6pt;mso-wrap-distance-right:9pt;mso-wrap-distance-bottom:3.6pt;mso-position-horizontal-relative:text;mso-position-vertical-relative:text;mso-width-relative:margin;mso-height-relative:margin;v-text-anchor:top" wrapcoords="-94 -179 -94 21600 21694 21600 21694 -179 -94 -179">
            <v:textbox>
              <w:txbxContent>
                <w:p w:rsidR="004B5D63" w:rsidRPr="00B86BB8" w:rsidRDefault="004B5D63">
                  <w:pPr>
                    <w:rPr>
                      <w:rFonts w:ascii="Arial" w:hAnsi="Arial" w:cs="Arial"/>
                      <w:sz w:val="22"/>
                      <w:szCs w:val="22"/>
                    </w:rPr>
                  </w:pPr>
                  <w:r w:rsidRPr="00B86BB8">
                    <w:rPr>
                      <w:rFonts w:ascii="Arial" w:hAnsi="Arial" w:cs="Arial"/>
                      <w:sz w:val="22"/>
                      <w:szCs w:val="22"/>
                    </w:rPr>
                    <w:t>3</w:t>
                  </w:r>
                </w:p>
              </w:txbxContent>
            </v:textbox>
            <w10:wrap type="through"/>
          </v:shape>
        </w:pict>
      </w:r>
      <w:r>
        <w:rPr>
          <w:noProof/>
        </w:rPr>
        <w:pict>
          <v:shape id="_x0000_s1124" type="#_x0000_t202" style="position:absolute;margin-left:65.25pt;margin-top:117.85pt;width:24.15pt;height:20.6pt;z-index:-251640320;visibility:visible;mso-height-percent:200;mso-wrap-distance-left:9pt;mso-wrap-distance-top:3.6pt;mso-wrap-distance-right:9pt;mso-wrap-distance-bottom:3.6pt;mso-position-horizontal-relative:text;mso-position-vertical-relative:text;mso-height-percent:200;mso-width-relative:margin;mso-height-relative:margin;v-text-anchor:top" wrapcoords="-94 -179 -94 21600 21694 21600 21694 -179 -94 -179">
            <v:textbox style="mso-fit-shape-to-text:t">
              <w:txbxContent>
                <w:p w:rsidR="004B5D63" w:rsidRPr="00B86BB8" w:rsidRDefault="004B5D63">
                  <w:pPr>
                    <w:rPr>
                      <w:rFonts w:ascii="Arial" w:hAnsi="Arial" w:cs="Arial"/>
                      <w:sz w:val="22"/>
                      <w:szCs w:val="22"/>
                    </w:rPr>
                  </w:pPr>
                  <w:r w:rsidRPr="00B86BB8">
                    <w:rPr>
                      <w:rFonts w:ascii="Arial" w:hAnsi="Arial" w:cs="Arial"/>
                      <w:sz w:val="22"/>
                      <w:szCs w:val="22"/>
                    </w:rPr>
                    <w:t>2</w:t>
                  </w:r>
                </w:p>
              </w:txbxContent>
            </v:textbox>
            <w10:wrap type="through"/>
          </v:shape>
        </w:pict>
      </w:r>
      <w:r>
        <w:rPr>
          <w:rFonts w:ascii="Arial" w:hAnsi="Arial" w:cs="Arial"/>
          <w:b/>
          <w:noProof/>
          <w:sz w:val="26"/>
          <w:szCs w:val="26"/>
        </w:rPr>
        <w:pict>
          <v:shape id="_x0000_s1122" type="#_x0000_t202" style="position:absolute;margin-left:66.15pt;margin-top:83.85pt;width:23.85pt;height:22.5pt;z-index:-251642368;visibility:visible;mso-wrap-distance-left:9pt;mso-wrap-distance-top:3.6pt;mso-wrap-distance-right:9pt;mso-wrap-distance-bottom:3.6pt;mso-position-horizontal-relative:text;mso-position-vertical-relative:text;mso-width-relative:margin;mso-height-relative:margin;v-text-anchor:top" wrapcoords="-584 -745 -584 21600 22184 21600 22184 -745 -584 -745">
            <v:textbox style="mso-next-textbox:#_x0000_s1122">
              <w:txbxContent>
                <w:p w:rsidR="006B18DA" w:rsidRPr="00B86BB8" w:rsidRDefault="006B18DA" w:rsidP="006B18DA">
                  <w:pPr>
                    <w:rPr>
                      <w:rFonts w:ascii="Arial" w:hAnsi="Arial" w:cs="Arial"/>
                      <w:sz w:val="22"/>
                      <w:szCs w:val="22"/>
                    </w:rPr>
                  </w:pPr>
                  <w:r w:rsidRPr="00B86BB8">
                    <w:rPr>
                      <w:rFonts w:ascii="Arial" w:hAnsi="Arial" w:cs="Arial"/>
                      <w:sz w:val="22"/>
                      <w:szCs w:val="22"/>
                    </w:rPr>
                    <w:t>1.</w:t>
                  </w:r>
                </w:p>
              </w:txbxContent>
            </v:textbox>
            <w10:wrap type="through"/>
          </v:shape>
        </w:pict>
      </w:r>
      <w:r>
        <w:rPr>
          <w:noProof/>
        </w:rPr>
        <w:pict>
          <v:shape id="_x0000_s1120" type="#_x0000_t32" style="position:absolute;margin-left:90pt;margin-top:95.5pt;width:120pt;height:.05pt;flip:x;z-index:251673088" o:connectortype="straight"/>
        </w:pict>
      </w:r>
      <w:r>
        <w:rPr>
          <w:noProof/>
        </w:rPr>
        <w:pict>
          <v:shape id="_x0000_s1118" type="#_x0000_t32" style="position:absolute;margin-left:90pt;margin-top:130.9pt;width:120pt;height:.05pt;flip:x;z-index:251671040" o:connectortype="straight"/>
        </w:pict>
      </w:r>
      <w:r>
        <w:rPr>
          <w:noProof/>
        </w:rPr>
        <w:pict>
          <v:shape id="_x0000_s1117" type="#_x0000_t32" style="position:absolute;margin-left:86.4pt;margin-top:260.5pt;width:120pt;height:.05pt;flip:x;z-index:251670016" o:connectortype="straight"/>
        </w:pict>
      </w:r>
      <w:r>
        <w:rPr>
          <w:noProof/>
        </w:rPr>
        <w:pict>
          <v:shape id="Picture 1" o:spid="_x0000_s1116" type="#_x0000_t75" style="position:absolute;margin-left:192.6pt;margin-top:30.6pt;width:184.8pt;height:272.4pt;z-index:251668992;visibility:visible;mso-wrap-style:square;mso-position-horizontal-relative:margin;mso-position-vertical-relative:text;mso-width-relative:page;mso-height-relative:page">
            <v:imagedata r:id="rId9" o:title=""/>
            <w10:wrap type="topAndBottom" anchorx="margin"/>
          </v:shape>
        </w:pict>
      </w:r>
      <w:r>
        <w:rPr>
          <w:rFonts w:ascii="Arial" w:hAnsi="Arial" w:cs="Arial"/>
          <w:b/>
          <w:noProof/>
          <w:sz w:val="26"/>
          <w:szCs w:val="26"/>
        </w:rPr>
        <w:pict>
          <v:shape id="_x0000_s1128" type="#_x0000_t202" style="position:absolute;margin-left:418.8pt;margin-top:185pt;width:23.4pt;height:21.6pt;z-index:-251635200;visibility:visible;mso-wrap-distance-left:9pt;mso-wrap-distance-top:3.6pt;mso-wrap-distance-right:9pt;mso-wrap-distance-bottom:3.6pt;mso-position-horizontal-relative:text;mso-position-vertical-relative:text;mso-width-relative:margin;mso-height-relative:margin;v-text-anchor:top" wrapcoords="-94 -179 -94 21600 21694 21600 21694 -179 -94 -179">
            <v:textbox>
              <w:txbxContent>
                <w:p w:rsidR="001F69AC" w:rsidRPr="00B86BB8" w:rsidRDefault="001F69AC" w:rsidP="001F69AC">
                  <w:pPr>
                    <w:rPr>
                      <w:rFonts w:ascii="Arial" w:hAnsi="Arial" w:cs="Arial"/>
                      <w:sz w:val="22"/>
                      <w:szCs w:val="22"/>
                      <w:lang w:val="en-US"/>
                    </w:rPr>
                  </w:pPr>
                  <w:r w:rsidRPr="00B86BB8">
                    <w:rPr>
                      <w:rFonts w:ascii="Arial" w:hAnsi="Arial" w:cs="Arial"/>
                      <w:sz w:val="22"/>
                      <w:szCs w:val="22"/>
                      <w:lang w:val="en-US"/>
                    </w:rPr>
                    <w:t>5</w:t>
                  </w:r>
                </w:p>
              </w:txbxContent>
            </v:textbox>
            <w10:wrap type="through"/>
          </v:shape>
        </w:pict>
      </w:r>
      <w:r>
        <w:rPr>
          <w:rFonts w:ascii="Arial" w:hAnsi="Arial" w:cs="Arial"/>
          <w:b/>
          <w:noProof/>
          <w:sz w:val="26"/>
          <w:szCs w:val="26"/>
        </w:rPr>
        <w:pict>
          <v:shape id="_x0000_s1127" type="#_x0000_t32" style="position:absolute;margin-left:357.6pt;margin-top:195.05pt;width:61.2pt;height:.05pt;flip:x;z-index:251680256" o:connectortype="straight"/>
        </w:pict>
      </w:r>
    </w:p>
    <w:p w:rsidR="004B5D63" w:rsidRPr="00A46824" w:rsidRDefault="004B5D63" w:rsidP="000565EA">
      <w:pPr>
        <w:numPr>
          <w:ilvl w:val="0"/>
          <w:numId w:val="6"/>
        </w:numPr>
        <w:spacing w:line="276" w:lineRule="auto"/>
        <w:rPr>
          <w:rFonts w:ascii="Arial" w:hAnsi="Arial" w:cs="Arial"/>
          <w:sz w:val="22"/>
        </w:rPr>
      </w:pPr>
      <w:r>
        <w:rPr>
          <w:rFonts w:ascii="Arial" w:hAnsi="Arial" w:cs="Arial"/>
          <w:sz w:val="22"/>
        </w:rPr>
        <w:t>Handle</w:t>
      </w:r>
    </w:p>
    <w:p w:rsidR="003D4830" w:rsidRPr="004B5D63" w:rsidRDefault="004B5D63" w:rsidP="000565EA">
      <w:pPr>
        <w:numPr>
          <w:ilvl w:val="0"/>
          <w:numId w:val="6"/>
        </w:numPr>
        <w:spacing w:line="276" w:lineRule="auto"/>
        <w:rPr>
          <w:rFonts w:ascii="Arial" w:hAnsi="Arial" w:cs="Arial"/>
          <w:sz w:val="22"/>
          <w:szCs w:val="22"/>
        </w:rPr>
      </w:pPr>
      <w:r w:rsidRPr="004B5D63">
        <w:rPr>
          <w:rFonts w:ascii="Arial" w:hAnsi="Arial" w:cs="Arial"/>
          <w:sz w:val="22"/>
          <w:szCs w:val="22"/>
        </w:rPr>
        <w:t>Temperature controls</w:t>
      </w:r>
    </w:p>
    <w:p w:rsidR="004B5D63" w:rsidRPr="004B5D63" w:rsidRDefault="00272D64" w:rsidP="000565EA">
      <w:pPr>
        <w:numPr>
          <w:ilvl w:val="0"/>
          <w:numId w:val="6"/>
        </w:numPr>
        <w:spacing w:line="276" w:lineRule="auto"/>
        <w:rPr>
          <w:rFonts w:ascii="Arial" w:hAnsi="Arial" w:cs="Arial"/>
          <w:sz w:val="22"/>
          <w:szCs w:val="22"/>
        </w:rPr>
      </w:pPr>
      <w:r>
        <w:rPr>
          <w:rFonts w:ascii="Arial" w:hAnsi="Arial" w:cs="Arial"/>
          <w:sz w:val="22"/>
          <w:szCs w:val="22"/>
        </w:rPr>
        <w:t>Power</w:t>
      </w:r>
      <w:r w:rsidR="00C572D5">
        <w:rPr>
          <w:rFonts w:ascii="Arial" w:hAnsi="Arial" w:cs="Arial"/>
          <w:sz w:val="22"/>
          <w:szCs w:val="22"/>
        </w:rPr>
        <w:t xml:space="preserve"> c</w:t>
      </w:r>
      <w:r w:rsidR="004B5D63" w:rsidRPr="004B5D63">
        <w:rPr>
          <w:rFonts w:ascii="Arial" w:hAnsi="Arial" w:cs="Arial"/>
          <w:sz w:val="22"/>
          <w:szCs w:val="22"/>
        </w:rPr>
        <w:t>ord Storage</w:t>
      </w:r>
    </w:p>
    <w:p w:rsidR="004B5D63" w:rsidRDefault="004B5D63" w:rsidP="000565EA">
      <w:pPr>
        <w:numPr>
          <w:ilvl w:val="0"/>
          <w:numId w:val="6"/>
        </w:numPr>
        <w:spacing w:line="276" w:lineRule="auto"/>
        <w:rPr>
          <w:rFonts w:ascii="Arial" w:hAnsi="Arial" w:cs="Arial"/>
          <w:sz w:val="22"/>
          <w:szCs w:val="22"/>
        </w:rPr>
      </w:pPr>
      <w:r w:rsidRPr="004B5D63">
        <w:rPr>
          <w:rFonts w:ascii="Arial" w:hAnsi="Arial" w:cs="Arial"/>
          <w:sz w:val="22"/>
          <w:szCs w:val="22"/>
        </w:rPr>
        <w:t>Cast</w:t>
      </w:r>
      <w:r w:rsidR="00C572D5">
        <w:rPr>
          <w:rFonts w:ascii="Arial" w:hAnsi="Arial" w:cs="Arial"/>
          <w:sz w:val="22"/>
          <w:szCs w:val="22"/>
        </w:rPr>
        <w:t>o</w:t>
      </w:r>
      <w:r w:rsidRPr="004B5D63">
        <w:rPr>
          <w:rFonts w:ascii="Arial" w:hAnsi="Arial" w:cs="Arial"/>
          <w:sz w:val="22"/>
          <w:szCs w:val="22"/>
        </w:rPr>
        <w:t xml:space="preserve">r </w:t>
      </w:r>
      <w:r w:rsidR="00C572D5">
        <w:rPr>
          <w:rFonts w:ascii="Arial" w:hAnsi="Arial" w:cs="Arial"/>
          <w:sz w:val="22"/>
          <w:szCs w:val="22"/>
        </w:rPr>
        <w:t>w</w:t>
      </w:r>
      <w:r w:rsidRPr="004B5D63">
        <w:rPr>
          <w:rFonts w:ascii="Arial" w:hAnsi="Arial" w:cs="Arial"/>
          <w:sz w:val="22"/>
          <w:szCs w:val="22"/>
        </w:rPr>
        <w:t>heels</w:t>
      </w:r>
    </w:p>
    <w:p w:rsidR="001F69AC" w:rsidRDefault="001F69AC" w:rsidP="000565EA">
      <w:pPr>
        <w:numPr>
          <w:ilvl w:val="0"/>
          <w:numId w:val="6"/>
        </w:numPr>
        <w:spacing w:line="276" w:lineRule="auto"/>
        <w:rPr>
          <w:rFonts w:ascii="Arial" w:hAnsi="Arial" w:cs="Arial"/>
          <w:sz w:val="22"/>
          <w:szCs w:val="22"/>
        </w:rPr>
      </w:pPr>
      <w:r>
        <w:rPr>
          <w:rFonts w:ascii="Arial" w:hAnsi="Arial" w:cs="Arial"/>
          <w:sz w:val="22"/>
          <w:szCs w:val="22"/>
        </w:rPr>
        <w:t>Radiator body</w:t>
      </w:r>
    </w:p>
    <w:p w:rsidR="00AD2E42" w:rsidRDefault="00AD2E42" w:rsidP="00AD2E42">
      <w:pPr>
        <w:rPr>
          <w:rFonts w:ascii="Arial" w:hAnsi="Arial" w:cs="Arial"/>
          <w:sz w:val="22"/>
          <w:szCs w:val="22"/>
        </w:rPr>
      </w:pPr>
    </w:p>
    <w:p w:rsidR="00AD2E42" w:rsidRPr="004B5D63" w:rsidRDefault="00AD2E42" w:rsidP="00AD2E42">
      <w:pPr>
        <w:rPr>
          <w:rFonts w:ascii="Arial" w:hAnsi="Arial" w:cs="Arial"/>
          <w:sz w:val="22"/>
          <w:szCs w:val="22"/>
        </w:rPr>
      </w:pPr>
    </w:p>
    <w:p w:rsidR="00486E49" w:rsidRDefault="000F4C8D">
      <w:pPr>
        <w:spacing w:line="360" w:lineRule="auto"/>
        <w:rPr>
          <w:rFonts w:ascii="Arial" w:hAnsi="Arial" w:cs="Arial"/>
          <w:b/>
          <w:sz w:val="26"/>
          <w:szCs w:val="26"/>
        </w:rPr>
      </w:pPr>
      <w:r>
        <w:rPr>
          <w:noProof/>
        </w:rPr>
        <w:pict>
          <v:shape id="Text Box 2" o:spid="_x0000_s1111" type="#_x0000_t202" style="position:absolute;margin-left:42.9pt;margin-top:38.15pt;width:20.25pt;height:21.75pt;z-index:251663872;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v:textbox style="mso-next-textbox:#Text Box 2;mso-fit-shape-to-text:t">
              <w:txbxContent>
                <w:p w:rsidR="00FC5309" w:rsidRPr="00B86BB8" w:rsidRDefault="00FC5309">
                  <w:pPr>
                    <w:rPr>
                      <w:rFonts w:ascii="Arial" w:hAnsi="Arial" w:cs="Arial"/>
                      <w:sz w:val="22"/>
                      <w:szCs w:val="22"/>
                    </w:rPr>
                  </w:pPr>
                  <w:r w:rsidRPr="00B86BB8">
                    <w:rPr>
                      <w:rFonts w:ascii="Arial" w:hAnsi="Arial" w:cs="Arial"/>
                      <w:sz w:val="22"/>
                      <w:szCs w:val="22"/>
                    </w:rPr>
                    <w:t>1</w:t>
                  </w:r>
                </w:p>
              </w:txbxContent>
            </v:textbox>
            <w10:wrap type="square"/>
          </v:shape>
        </w:pict>
      </w:r>
      <w:r>
        <w:rPr>
          <w:noProof/>
        </w:rPr>
        <w:pict>
          <v:shape id="_x0000_s1112" type="#_x0000_t202" style="position:absolute;margin-left:368.25pt;margin-top:41.5pt;width:23.7pt;height:21.75pt;z-index:251665920;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ECDgMKAIAAE4EAAAOAAAAAAAAAAAAAAAAAC4CAABkcnMvZTJvRG9j&#10;LnhtbFBLAQItABQABgAIAAAAIQBIWydy2wAAAAcBAAAPAAAAAAAAAAAAAAAAAIIEAABkcnMvZG93&#10;bnJldi54bWxQSwUGAAAAAAQABADzAAAAigUAAAAA&#10;">
            <v:textbox style="mso-next-textbox:#_x0000_s1112;mso-fit-shape-to-text:t">
              <w:txbxContent>
                <w:p w:rsidR="00FC5309" w:rsidRPr="00B86BB8" w:rsidRDefault="00FC5309">
                  <w:pPr>
                    <w:rPr>
                      <w:rFonts w:ascii="Arial" w:hAnsi="Arial" w:cs="Arial"/>
                      <w:sz w:val="22"/>
                      <w:szCs w:val="22"/>
                    </w:rPr>
                  </w:pPr>
                  <w:r w:rsidRPr="00B86BB8">
                    <w:rPr>
                      <w:rFonts w:ascii="Arial" w:hAnsi="Arial" w:cs="Arial"/>
                      <w:sz w:val="22"/>
                      <w:szCs w:val="22"/>
                    </w:rPr>
                    <w:t>2</w:t>
                  </w:r>
                </w:p>
              </w:txbxContent>
            </v:textbox>
            <w10:wrap type="square"/>
          </v:shape>
        </w:pict>
      </w:r>
      <w:r>
        <w:rPr>
          <w:noProof/>
        </w:rPr>
        <w:pict>
          <v:shape id="_x0000_s1113" type="#_x0000_t32" style="position:absolute;margin-left:312pt;margin-top:53.35pt;width:57pt;height:0;flip:x;z-index:251666944" o:connectortype="straight"/>
        </w:pict>
      </w:r>
      <w:r>
        <w:rPr>
          <w:rFonts w:ascii="Arial" w:hAnsi="Arial" w:cs="Arial"/>
          <w:b/>
          <w:noProof/>
          <w:sz w:val="26"/>
          <w:szCs w:val="26"/>
        </w:rPr>
        <w:pict>
          <v:shape id="_x0000_s1109" type="#_x0000_t32" style="position:absolute;margin-left:63.6pt;margin-top:50.35pt;width:57pt;height:0;flip:x;z-index:251661824" o:connectortype="straight"/>
        </w:pict>
      </w:r>
      <w:r>
        <w:rPr>
          <w:noProof/>
        </w:rPr>
        <w:pict>
          <v:shape id="图片 3" o:spid="_x0000_s1108" type="#_x0000_t75" style="position:absolute;margin-left:0;margin-top:.05pt;width:210pt;height:111.6pt;z-index:251660800;visibility:visible;mso-wrap-style:square;mso-position-horizontal:center;mso-position-horizontal-relative:margin;mso-position-vertical:absolute;mso-position-vertical-relative:text;mso-width-relative:page;mso-height-relative:page">
            <v:imagedata r:id="rId10" o:title=""/>
            <w10:wrap type="topAndBottom" anchorx="margin"/>
          </v:shape>
        </w:pict>
      </w:r>
    </w:p>
    <w:p w:rsidR="00486E49" w:rsidRDefault="00486E49">
      <w:pPr>
        <w:spacing w:line="360" w:lineRule="auto"/>
        <w:rPr>
          <w:rFonts w:ascii="Arial" w:hAnsi="Arial" w:cs="Arial"/>
          <w:b/>
          <w:sz w:val="26"/>
          <w:szCs w:val="26"/>
        </w:rPr>
      </w:pPr>
    </w:p>
    <w:p w:rsidR="00722914" w:rsidRPr="00A46824" w:rsidRDefault="00FC5309" w:rsidP="000565EA">
      <w:pPr>
        <w:numPr>
          <w:ilvl w:val="0"/>
          <w:numId w:val="6"/>
        </w:numPr>
        <w:spacing w:line="276" w:lineRule="auto"/>
        <w:rPr>
          <w:rFonts w:ascii="Arial" w:hAnsi="Arial" w:cs="Arial"/>
          <w:sz w:val="22"/>
        </w:rPr>
      </w:pPr>
      <w:r>
        <w:rPr>
          <w:rFonts w:ascii="Arial" w:hAnsi="Arial" w:cs="Arial"/>
          <w:sz w:val="22"/>
        </w:rPr>
        <w:t xml:space="preserve">Temperature </w:t>
      </w:r>
      <w:r w:rsidR="008716AA">
        <w:rPr>
          <w:rFonts w:ascii="Arial" w:hAnsi="Arial" w:cs="Arial"/>
          <w:sz w:val="22"/>
        </w:rPr>
        <w:t>c</w:t>
      </w:r>
      <w:r>
        <w:rPr>
          <w:rFonts w:ascii="Arial" w:hAnsi="Arial" w:cs="Arial"/>
          <w:sz w:val="22"/>
        </w:rPr>
        <w:t>ontrol</w:t>
      </w:r>
      <w:r w:rsidR="00AA76EB">
        <w:rPr>
          <w:rFonts w:ascii="Arial" w:hAnsi="Arial" w:cs="Arial"/>
          <w:sz w:val="22"/>
        </w:rPr>
        <w:t xml:space="preserve"> </w:t>
      </w:r>
      <w:r w:rsidR="008716AA">
        <w:rPr>
          <w:rFonts w:ascii="Arial" w:hAnsi="Arial" w:cs="Arial"/>
          <w:sz w:val="22"/>
        </w:rPr>
        <w:t>k</w:t>
      </w:r>
      <w:r w:rsidR="00AA76EB">
        <w:rPr>
          <w:rFonts w:ascii="Arial" w:hAnsi="Arial" w:cs="Arial"/>
          <w:sz w:val="22"/>
        </w:rPr>
        <w:t>nob</w:t>
      </w:r>
    </w:p>
    <w:p w:rsidR="00722914" w:rsidRDefault="00FC5309" w:rsidP="000565EA">
      <w:pPr>
        <w:numPr>
          <w:ilvl w:val="0"/>
          <w:numId w:val="6"/>
        </w:numPr>
        <w:spacing w:line="276" w:lineRule="auto"/>
        <w:rPr>
          <w:rFonts w:ascii="Arial" w:hAnsi="Arial" w:cs="Arial"/>
          <w:sz w:val="22"/>
        </w:rPr>
      </w:pPr>
      <w:r>
        <w:rPr>
          <w:rFonts w:ascii="Arial" w:hAnsi="Arial" w:cs="Arial"/>
          <w:sz w:val="22"/>
        </w:rPr>
        <w:t xml:space="preserve">Thermostat </w:t>
      </w:r>
      <w:r w:rsidR="008716AA">
        <w:rPr>
          <w:rFonts w:ascii="Arial" w:hAnsi="Arial" w:cs="Arial"/>
          <w:sz w:val="22"/>
        </w:rPr>
        <w:t>c</w:t>
      </w:r>
      <w:r>
        <w:rPr>
          <w:rFonts w:ascii="Arial" w:hAnsi="Arial" w:cs="Arial"/>
          <w:sz w:val="22"/>
        </w:rPr>
        <w:t>ontrol</w:t>
      </w:r>
      <w:r w:rsidR="00AA76EB">
        <w:rPr>
          <w:rFonts w:ascii="Arial" w:hAnsi="Arial" w:cs="Arial"/>
          <w:sz w:val="22"/>
        </w:rPr>
        <w:t xml:space="preserve"> </w:t>
      </w:r>
      <w:r w:rsidR="008716AA">
        <w:rPr>
          <w:rFonts w:ascii="Arial" w:hAnsi="Arial" w:cs="Arial"/>
          <w:sz w:val="22"/>
        </w:rPr>
        <w:t>k</w:t>
      </w:r>
      <w:r w:rsidR="00AA76EB">
        <w:rPr>
          <w:rFonts w:ascii="Arial" w:hAnsi="Arial" w:cs="Arial"/>
          <w:sz w:val="22"/>
        </w:rPr>
        <w:t>nob</w:t>
      </w:r>
    </w:p>
    <w:p w:rsidR="00AD2E42" w:rsidRDefault="00AD2E42" w:rsidP="00FC5309">
      <w:pPr>
        <w:spacing w:line="360" w:lineRule="auto"/>
        <w:ind w:left="360"/>
        <w:rPr>
          <w:rFonts w:ascii="Arial" w:hAnsi="Arial" w:cs="Arial"/>
          <w:sz w:val="22"/>
        </w:rPr>
      </w:pPr>
    </w:p>
    <w:p w:rsidR="000565EA" w:rsidRDefault="000565EA" w:rsidP="00FC5309">
      <w:pPr>
        <w:spacing w:line="360" w:lineRule="auto"/>
        <w:ind w:left="360"/>
        <w:rPr>
          <w:rFonts w:ascii="Arial" w:hAnsi="Arial" w:cs="Arial"/>
          <w:sz w:val="22"/>
        </w:rPr>
      </w:pPr>
    </w:p>
    <w:p w:rsidR="000565EA" w:rsidRDefault="000565EA" w:rsidP="00FC5309">
      <w:pPr>
        <w:spacing w:line="360" w:lineRule="auto"/>
        <w:ind w:left="360"/>
        <w:rPr>
          <w:rFonts w:ascii="Arial" w:hAnsi="Arial" w:cs="Arial"/>
          <w:sz w:val="22"/>
        </w:rPr>
      </w:pPr>
    </w:p>
    <w:p w:rsidR="000565EA" w:rsidRDefault="000565EA" w:rsidP="00FC5309">
      <w:pPr>
        <w:spacing w:line="360" w:lineRule="auto"/>
        <w:ind w:left="360"/>
        <w:rPr>
          <w:rFonts w:ascii="Arial" w:hAnsi="Arial" w:cs="Arial"/>
          <w:sz w:val="22"/>
        </w:rPr>
      </w:pPr>
    </w:p>
    <w:p w:rsidR="00F1076E" w:rsidRDefault="00F1076E" w:rsidP="00547B3C">
      <w:pPr>
        <w:rPr>
          <w:rFonts w:ascii="Arial" w:hAnsi="Arial" w:cs="Arial"/>
          <w:b/>
          <w:sz w:val="26"/>
          <w:szCs w:val="26"/>
          <w:lang w:eastAsia="zh-CN"/>
        </w:rPr>
      </w:pPr>
      <w:r>
        <w:rPr>
          <w:rFonts w:ascii="Arial" w:hAnsi="Arial" w:cs="Arial"/>
          <w:b/>
          <w:sz w:val="26"/>
          <w:szCs w:val="26"/>
          <w:lang w:eastAsia="zh-CN"/>
        </w:rPr>
        <w:lastRenderedPageBreak/>
        <w:t>ASSEMBLY INSTRUCTIONS</w:t>
      </w:r>
    </w:p>
    <w:p w:rsidR="001F69AC" w:rsidRDefault="00722914" w:rsidP="00547B3C">
      <w:pPr>
        <w:pStyle w:val="Default"/>
        <w:rPr>
          <w:sz w:val="22"/>
          <w:szCs w:val="22"/>
        </w:rPr>
      </w:pPr>
      <w:r>
        <w:br w:type="textWrapping" w:clear="all"/>
      </w:r>
      <w:r w:rsidR="001F69AC" w:rsidRPr="001F69AC">
        <w:rPr>
          <w:sz w:val="22"/>
          <w:szCs w:val="22"/>
        </w:rPr>
        <w:t>The heater is packaged with the feet unattached. You must attach them before operating the heater.</w:t>
      </w:r>
    </w:p>
    <w:p w:rsidR="001F69AC" w:rsidRPr="001F69AC" w:rsidRDefault="001F69AC" w:rsidP="001F69AC">
      <w:pPr>
        <w:pStyle w:val="Default"/>
        <w:rPr>
          <w:sz w:val="22"/>
          <w:szCs w:val="22"/>
        </w:rPr>
      </w:pPr>
    </w:p>
    <w:p w:rsidR="00722914" w:rsidRDefault="001F69AC" w:rsidP="00547B3C">
      <w:pPr>
        <w:rPr>
          <w:rFonts w:ascii="Arial" w:hAnsi="Arial" w:cs="Arial"/>
          <w:b/>
          <w:bCs/>
          <w:sz w:val="22"/>
          <w:szCs w:val="22"/>
        </w:rPr>
      </w:pPr>
      <w:r w:rsidRPr="001F69AC">
        <w:rPr>
          <w:rFonts w:ascii="Arial" w:hAnsi="Arial" w:cs="Arial"/>
          <w:b/>
          <w:bCs/>
          <w:sz w:val="22"/>
          <w:szCs w:val="22"/>
        </w:rPr>
        <w:t>WARNING: Do not operate without feet attached. Do operate the heater only in upright position (feet on the bottom, controls on the top), any other position could create a hazardous situation.</w:t>
      </w:r>
    </w:p>
    <w:p w:rsidR="00547B3C" w:rsidRPr="001F69AC" w:rsidRDefault="00547B3C" w:rsidP="00547B3C">
      <w:pPr>
        <w:rPr>
          <w:rFonts w:ascii="Arial" w:hAnsi="Arial" w:cs="Arial"/>
          <w:b/>
          <w:bCs/>
          <w:sz w:val="22"/>
          <w:szCs w:val="22"/>
        </w:rPr>
      </w:pPr>
    </w:p>
    <w:p w:rsidR="001F69AC" w:rsidRPr="001F69AC" w:rsidRDefault="000F4C8D" w:rsidP="001F69AC">
      <w:pPr>
        <w:pStyle w:val="Default"/>
        <w:numPr>
          <w:ilvl w:val="0"/>
          <w:numId w:val="16"/>
        </w:numPr>
        <w:rPr>
          <w:sz w:val="22"/>
          <w:szCs w:val="22"/>
        </w:rPr>
      </w:pPr>
      <w:r>
        <w:rPr>
          <w:noProof/>
        </w:rPr>
        <w:pict>
          <v:shape id="_x0000_s1158" type="#_x0000_t202" style="position:absolute;left:0;text-align:left;margin-left:339.45pt;margin-top:86.65pt;width:82.35pt;height:23.9pt;z-index:-251610624;visibility:visible;mso-wrap-distance-left:9pt;mso-wrap-distance-top:3.6pt;mso-wrap-distance-right:9pt;mso-wrap-distance-bottom:3.6pt;mso-position-horizontal-relative:text;mso-position-vertical-relative:text;mso-width-relative:margin;mso-height-relative:margin;v-text-anchor:top" wrapcoords="-94 -179 -94 21600 21694 21600 21694 -179 -94 -179">
            <v:textbox style="mso-next-textbox:#_x0000_s1158">
              <w:txbxContent>
                <w:p w:rsidR="000565EA" w:rsidRPr="00B86BB8" w:rsidRDefault="000565EA" w:rsidP="000565EA">
                  <w:pPr>
                    <w:rPr>
                      <w:rFonts w:ascii="Arial" w:hAnsi="Arial" w:cs="Arial"/>
                      <w:sz w:val="22"/>
                      <w:szCs w:val="22"/>
                      <w:lang w:val="en-US"/>
                    </w:rPr>
                  </w:pPr>
                  <w:r>
                    <w:rPr>
                      <w:rFonts w:ascii="Arial" w:hAnsi="Arial" w:cs="Arial"/>
                      <w:sz w:val="22"/>
                      <w:szCs w:val="22"/>
                      <w:lang w:val="en-US"/>
                    </w:rPr>
                    <w:t>Front Cover</w:t>
                  </w:r>
                </w:p>
              </w:txbxContent>
            </v:textbox>
          </v:shape>
        </w:pict>
      </w:r>
      <w:r>
        <w:rPr>
          <w:noProof/>
        </w:rPr>
        <w:pict>
          <v:shape id="_x0000_s1157" type="#_x0000_t32" style="position:absolute;left:0;text-align:left;margin-left:292.05pt;margin-top:99.25pt;width:46.95pt;height:.05pt;z-index:251704832" o:connectortype="straight"/>
        </w:pict>
      </w:r>
      <w:r>
        <w:rPr>
          <w:noProof/>
        </w:rPr>
        <w:pict>
          <v:shape id="图片 2" o:spid="_x0000_s1135" type="#_x0000_t75" style="position:absolute;left:0;text-align:left;margin-left:127.1pt;margin-top:26.55pt;width:177.5pt;height:133pt;z-index:251690496;visibility:visible;mso-wrap-style:square;mso-position-horizontal-relative:margin;mso-position-vertical-relative:text;mso-width-relative:page;mso-height-relative:page">
            <v:imagedata r:id="rId11" o:title=""/>
            <w10:wrap type="topAndBottom" anchorx="margin"/>
          </v:shape>
        </w:pict>
      </w:r>
      <w:r w:rsidR="001F69AC" w:rsidRPr="001F69AC">
        <w:rPr>
          <w:sz w:val="22"/>
          <w:szCs w:val="22"/>
        </w:rPr>
        <w:t>Place the radiator body upside-down on a scratch-free location, make sure it is stable and will not fall.</w:t>
      </w:r>
    </w:p>
    <w:p w:rsidR="001F69AC" w:rsidRPr="001F69AC" w:rsidRDefault="001F69AC" w:rsidP="001F69AC">
      <w:pPr>
        <w:pStyle w:val="Default"/>
        <w:numPr>
          <w:ilvl w:val="0"/>
          <w:numId w:val="16"/>
        </w:numPr>
        <w:rPr>
          <w:sz w:val="22"/>
          <w:szCs w:val="22"/>
        </w:rPr>
      </w:pPr>
      <w:r w:rsidRPr="001F69AC">
        <w:rPr>
          <w:sz w:val="22"/>
          <w:szCs w:val="22"/>
        </w:rPr>
        <w:t>Screw off the wing nuts from the U-shaped bolt provided, attach the U-shaped bolt to the U-facing flange between first and second fins (near the front cover).</w:t>
      </w:r>
    </w:p>
    <w:p w:rsidR="001F69AC" w:rsidRDefault="000F4C8D" w:rsidP="001F69AC">
      <w:pPr>
        <w:pStyle w:val="Default"/>
        <w:numPr>
          <w:ilvl w:val="0"/>
          <w:numId w:val="16"/>
        </w:numPr>
        <w:rPr>
          <w:sz w:val="22"/>
          <w:szCs w:val="22"/>
        </w:rPr>
      </w:pPr>
      <w:r>
        <w:rPr>
          <w:b/>
          <w:noProof/>
          <w:sz w:val="26"/>
          <w:szCs w:val="26"/>
          <w:lang w:eastAsia="zh-CN"/>
        </w:rPr>
        <w:pict>
          <v:shape id="_x0000_s1149" type="#_x0000_t32" style="position:absolute;left:0;text-align:left;margin-left:253.9pt;margin-top:41.55pt;width:95.15pt;height:.05pt;z-index:251702784" o:connectortype="straight"/>
        </w:pict>
      </w:r>
      <w:r>
        <w:rPr>
          <w:b/>
          <w:noProof/>
          <w:sz w:val="26"/>
          <w:szCs w:val="26"/>
          <w:lang w:eastAsia="zh-CN"/>
        </w:rPr>
        <w:pict>
          <v:shape id="_x0000_s1150" type="#_x0000_t202" style="position:absolute;left:0;text-align:left;margin-left:348.6pt;margin-top:29.65pt;width:73.2pt;height:23.9pt;z-index:-251612672;visibility:visible;mso-wrap-distance-left:9pt;mso-wrap-distance-top:3.6pt;mso-wrap-distance-right:9pt;mso-wrap-distance-bottom:3.6pt;mso-position-horizontal-relative:text;mso-position-vertical-relative:text;mso-width-relative:margin;mso-height-relative:margin;v-text-anchor:top" wrapcoords="-94 -179 -94 21600 21694 21600 21694 -179 -94 -179">
            <v:textbox style="mso-next-textbox:#_x0000_s1150">
              <w:txbxContent>
                <w:p w:rsidR="000565EA" w:rsidRPr="00B86BB8" w:rsidRDefault="000565EA" w:rsidP="000565EA">
                  <w:pPr>
                    <w:rPr>
                      <w:rFonts w:ascii="Arial" w:hAnsi="Arial" w:cs="Arial"/>
                      <w:sz w:val="22"/>
                      <w:szCs w:val="22"/>
                      <w:lang w:val="en-US"/>
                    </w:rPr>
                  </w:pPr>
                  <w:r w:rsidRPr="00B86BB8">
                    <w:rPr>
                      <w:rFonts w:ascii="Arial" w:hAnsi="Arial" w:cs="Arial"/>
                      <w:sz w:val="22"/>
                      <w:szCs w:val="22"/>
                      <w:lang w:val="en-US"/>
                    </w:rPr>
                    <w:t>Wingnut</w:t>
                  </w:r>
                  <w:r>
                    <w:rPr>
                      <w:rFonts w:ascii="Arial" w:hAnsi="Arial" w:cs="Arial"/>
                      <w:sz w:val="22"/>
                      <w:szCs w:val="22"/>
                      <w:lang w:val="en-US"/>
                    </w:rPr>
                    <w:t>s</w:t>
                  </w:r>
                </w:p>
              </w:txbxContent>
            </v:textbox>
          </v:shape>
        </w:pict>
      </w:r>
      <w:r>
        <w:rPr>
          <w:b/>
          <w:noProof/>
          <w:sz w:val="26"/>
          <w:szCs w:val="26"/>
          <w:lang w:eastAsia="zh-CN"/>
        </w:rPr>
        <w:pict>
          <v:shape id="_x0000_s1148" type="#_x0000_t202" style="position:absolute;left:0;text-align:left;margin-left:349.05pt;margin-top:91.3pt;width:67.35pt;height:23.9pt;z-index:-251614720;visibility:visible;mso-wrap-distance-left:9pt;mso-wrap-distance-top:3.6pt;mso-wrap-distance-right:9pt;mso-wrap-distance-bottom:3.6pt;mso-position-horizontal-relative:text;mso-position-vertical-relative:text;mso-width-relative:margin;mso-height-relative:margin;v-text-anchor:top" wrapcoords="-94 -179 -94 21600 21694 21600 21694 -179 -94 -179">
            <v:textbox style="mso-next-textbox:#_x0000_s1148">
              <w:txbxContent>
                <w:p w:rsidR="000565EA" w:rsidRPr="00B86BB8" w:rsidRDefault="000565EA" w:rsidP="000565EA">
                  <w:pPr>
                    <w:rPr>
                      <w:rFonts w:ascii="Arial" w:hAnsi="Arial" w:cs="Arial"/>
                      <w:sz w:val="22"/>
                      <w:szCs w:val="22"/>
                      <w:lang w:val="en-US"/>
                    </w:rPr>
                  </w:pPr>
                  <w:r w:rsidRPr="00B86BB8">
                    <w:rPr>
                      <w:rFonts w:ascii="Arial" w:hAnsi="Arial" w:cs="Arial"/>
                      <w:sz w:val="22"/>
                      <w:szCs w:val="22"/>
                      <w:lang w:val="en-US"/>
                    </w:rPr>
                    <w:t>U Bolt</w:t>
                  </w:r>
                </w:p>
              </w:txbxContent>
            </v:textbox>
          </v:shape>
        </w:pict>
      </w:r>
      <w:r>
        <w:rPr>
          <w:b/>
          <w:noProof/>
          <w:sz w:val="26"/>
          <w:szCs w:val="26"/>
          <w:lang w:eastAsia="zh-CN"/>
        </w:rPr>
        <w:pict>
          <v:shape id="_x0000_s1147" type="#_x0000_t32" style="position:absolute;left:0;text-align:left;margin-left:301.65pt;margin-top:103.9pt;width:46.95pt;height:.05pt;z-index:251700736" o:connectortype="straight"/>
        </w:pict>
      </w:r>
      <w:r>
        <w:rPr>
          <w:noProof/>
          <w:sz w:val="22"/>
          <w:szCs w:val="22"/>
        </w:rPr>
        <w:pict>
          <v:shape id="_x0000_s1146" type="#_x0000_t75" style="position:absolute;left:0;text-align:left;margin-left:0;margin-top:28.45pt;width:185.3pt;height:108.45pt;z-index:-251616768;visibility:visible;mso-wrap-style:square;mso-position-horizontal:center;mso-position-horizontal-relative:margin;mso-position-vertical-relative:text;mso-width-relative:page;mso-height-relative:page" wrapcoords="-105 0 -105 21421 21600 21421 21600 0 -105 0">
            <v:imagedata r:id="rId12" o:title=""/>
            <w10:wrap type="topAndBottom" anchorx="margin"/>
          </v:shape>
        </w:pict>
      </w:r>
      <w:r w:rsidR="001F69AC" w:rsidRPr="001F69AC">
        <w:rPr>
          <w:sz w:val="22"/>
          <w:szCs w:val="22"/>
        </w:rPr>
        <w:t>To attach the castor mounting plate to the radiator body, you should insert the threaded ends of the U bolt in the holes on the castor mounting plate.</w:t>
      </w:r>
    </w:p>
    <w:p w:rsidR="00AD2E42" w:rsidRPr="001F69AC" w:rsidRDefault="00AD2E42" w:rsidP="00AD2E42">
      <w:pPr>
        <w:pStyle w:val="Default"/>
        <w:rPr>
          <w:sz w:val="22"/>
          <w:szCs w:val="22"/>
        </w:rPr>
      </w:pPr>
    </w:p>
    <w:p w:rsidR="001F69AC" w:rsidRPr="001F69AC" w:rsidRDefault="001F69AC" w:rsidP="001F69AC">
      <w:pPr>
        <w:pStyle w:val="Default"/>
        <w:numPr>
          <w:ilvl w:val="0"/>
          <w:numId w:val="16"/>
        </w:numPr>
        <w:rPr>
          <w:sz w:val="22"/>
          <w:szCs w:val="22"/>
        </w:rPr>
      </w:pPr>
      <w:r w:rsidRPr="001F69AC">
        <w:rPr>
          <w:sz w:val="22"/>
          <w:szCs w:val="22"/>
        </w:rPr>
        <w:t xml:space="preserve">Screw the wing nuts back to the U bolt and fasten the wing nut properly. </w:t>
      </w:r>
    </w:p>
    <w:p w:rsidR="001F69AC" w:rsidRDefault="001F69AC" w:rsidP="008716AA">
      <w:pPr>
        <w:pStyle w:val="Default"/>
        <w:spacing w:line="276" w:lineRule="auto"/>
        <w:ind w:left="720"/>
        <w:rPr>
          <w:b/>
          <w:bCs/>
          <w:sz w:val="22"/>
          <w:szCs w:val="22"/>
        </w:rPr>
      </w:pPr>
      <w:r w:rsidRPr="001F69AC">
        <w:rPr>
          <w:b/>
          <w:bCs/>
          <w:sz w:val="22"/>
          <w:szCs w:val="22"/>
        </w:rPr>
        <w:t>Note: do not over tighten, which may cause the damage of radiator flange.</w:t>
      </w:r>
    </w:p>
    <w:p w:rsidR="001F69AC" w:rsidRPr="001F69AC" w:rsidRDefault="001F69AC" w:rsidP="001F69AC">
      <w:pPr>
        <w:pStyle w:val="Default"/>
        <w:numPr>
          <w:ilvl w:val="0"/>
          <w:numId w:val="16"/>
        </w:numPr>
        <w:rPr>
          <w:sz w:val="22"/>
          <w:szCs w:val="22"/>
        </w:rPr>
      </w:pPr>
      <w:r w:rsidRPr="001F69AC">
        <w:rPr>
          <w:sz w:val="22"/>
          <w:szCs w:val="22"/>
        </w:rPr>
        <w:t xml:space="preserve">Repeat 2, 3, </w:t>
      </w:r>
      <w:r w:rsidR="00B86BB8">
        <w:rPr>
          <w:sz w:val="22"/>
          <w:szCs w:val="22"/>
        </w:rPr>
        <w:t>and 4</w:t>
      </w:r>
      <w:r w:rsidRPr="001F69AC">
        <w:rPr>
          <w:sz w:val="22"/>
          <w:szCs w:val="22"/>
        </w:rPr>
        <w:t xml:space="preserve"> on the rear of radiator for mounting of the rear castors. </w:t>
      </w:r>
    </w:p>
    <w:p w:rsidR="001F69AC" w:rsidRDefault="001F69AC" w:rsidP="008716AA">
      <w:pPr>
        <w:spacing w:line="276" w:lineRule="auto"/>
        <w:ind w:left="720"/>
        <w:rPr>
          <w:rFonts w:ascii="Arial" w:hAnsi="Arial" w:cs="Arial"/>
          <w:b/>
          <w:bCs/>
          <w:sz w:val="22"/>
          <w:szCs w:val="22"/>
        </w:rPr>
      </w:pPr>
      <w:r w:rsidRPr="001F69AC">
        <w:rPr>
          <w:rFonts w:ascii="Arial" w:hAnsi="Arial" w:cs="Arial"/>
          <w:b/>
          <w:bCs/>
          <w:sz w:val="22"/>
          <w:szCs w:val="22"/>
        </w:rPr>
        <w:t xml:space="preserve">Note: the rear castors must be mounted between the </w:t>
      </w:r>
      <w:r w:rsidR="00B86BB8">
        <w:rPr>
          <w:rFonts w:ascii="Arial" w:hAnsi="Arial" w:cs="Arial"/>
          <w:b/>
          <w:bCs/>
          <w:sz w:val="22"/>
          <w:szCs w:val="22"/>
        </w:rPr>
        <w:t>two fins on the end</w:t>
      </w:r>
      <w:r w:rsidRPr="001F69AC">
        <w:rPr>
          <w:rFonts w:ascii="Arial" w:hAnsi="Arial" w:cs="Arial"/>
          <w:b/>
          <w:bCs/>
          <w:sz w:val="22"/>
          <w:szCs w:val="22"/>
        </w:rPr>
        <w:t>.</w:t>
      </w:r>
    </w:p>
    <w:p w:rsidR="00333FE6" w:rsidRDefault="00333FE6" w:rsidP="00547B3C">
      <w:pPr>
        <w:rPr>
          <w:noProof/>
        </w:rPr>
      </w:pPr>
    </w:p>
    <w:p w:rsidR="00B86BB8" w:rsidRDefault="000F4C8D" w:rsidP="00547B3C">
      <w:pPr>
        <w:rPr>
          <w:rFonts w:ascii="Arial" w:hAnsi="Arial" w:cs="Arial"/>
        </w:rPr>
      </w:pPr>
      <w:r>
        <w:rPr>
          <w:noProof/>
        </w:rPr>
        <w:pict>
          <v:shape id="_x0000_s1129" type="#_x0000_t32" style="position:absolute;margin-left:-161.55pt;margin-top:1.4pt;width:13.95pt;height:0;z-index:251682304" o:connectortype="straight"/>
        </w:pict>
      </w:r>
    </w:p>
    <w:p w:rsidR="00B86BB8" w:rsidRDefault="00B86BB8" w:rsidP="00547B3C">
      <w:pPr>
        <w:rPr>
          <w:rFonts w:ascii="Arial" w:hAnsi="Arial" w:cs="Arial"/>
        </w:rPr>
      </w:pPr>
    </w:p>
    <w:p w:rsidR="00AD2E42" w:rsidRDefault="00AD2E42">
      <w:pPr>
        <w:spacing w:line="360" w:lineRule="auto"/>
        <w:rPr>
          <w:rFonts w:ascii="Arial" w:hAnsi="Arial" w:cs="Arial"/>
          <w:b/>
          <w:sz w:val="26"/>
          <w:szCs w:val="26"/>
          <w:lang w:eastAsia="zh-CN"/>
        </w:rPr>
      </w:pPr>
    </w:p>
    <w:p w:rsidR="00AD2E42" w:rsidRDefault="00AD2E42">
      <w:pPr>
        <w:spacing w:line="360" w:lineRule="auto"/>
        <w:rPr>
          <w:rFonts w:ascii="Arial" w:hAnsi="Arial" w:cs="Arial"/>
          <w:b/>
          <w:sz w:val="26"/>
          <w:szCs w:val="26"/>
          <w:lang w:eastAsia="zh-CN"/>
        </w:rPr>
      </w:pPr>
    </w:p>
    <w:p w:rsidR="00AD2E42" w:rsidRDefault="00AD2E42">
      <w:pPr>
        <w:spacing w:line="360" w:lineRule="auto"/>
        <w:rPr>
          <w:rFonts w:ascii="Arial" w:hAnsi="Arial" w:cs="Arial"/>
          <w:b/>
          <w:sz w:val="26"/>
          <w:szCs w:val="26"/>
          <w:lang w:eastAsia="zh-CN"/>
        </w:rPr>
      </w:pPr>
    </w:p>
    <w:p w:rsidR="00AD2E42" w:rsidRDefault="00AD2E42">
      <w:pPr>
        <w:spacing w:line="360" w:lineRule="auto"/>
        <w:rPr>
          <w:rFonts w:ascii="Arial" w:hAnsi="Arial" w:cs="Arial"/>
          <w:b/>
          <w:sz w:val="26"/>
          <w:szCs w:val="26"/>
          <w:lang w:eastAsia="zh-CN"/>
        </w:rPr>
      </w:pPr>
    </w:p>
    <w:p w:rsidR="000A3F79" w:rsidRDefault="00722914">
      <w:pPr>
        <w:spacing w:line="360" w:lineRule="auto"/>
        <w:rPr>
          <w:rFonts w:ascii="Arial" w:hAnsi="Arial" w:cs="Arial"/>
          <w:b/>
          <w:sz w:val="26"/>
          <w:szCs w:val="26"/>
          <w:lang w:eastAsia="zh-CN"/>
        </w:rPr>
      </w:pPr>
      <w:r>
        <w:rPr>
          <w:rFonts w:ascii="Arial" w:hAnsi="Arial" w:cs="Arial"/>
          <w:b/>
          <w:sz w:val="26"/>
          <w:szCs w:val="26"/>
          <w:lang w:eastAsia="zh-CN"/>
        </w:rPr>
        <w:lastRenderedPageBreak/>
        <w:t>OPERATING INSTRUCTIONS</w:t>
      </w:r>
    </w:p>
    <w:p w:rsidR="00333FE6" w:rsidRPr="00457A45" w:rsidRDefault="00333FE6" w:rsidP="008716AA">
      <w:pPr>
        <w:autoSpaceDE w:val="0"/>
        <w:autoSpaceDN w:val="0"/>
        <w:adjustRightInd w:val="0"/>
        <w:spacing w:line="276" w:lineRule="auto"/>
        <w:rPr>
          <w:rFonts w:ascii="Arial" w:eastAsia="Times New Roman" w:hAnsi="Arial" w:cs="Arial"/>
          <w:b/>
          <w:bCs/>
          <w:sz w:val="22"/>
          <w:szCs w:val="21"/>
        </w:rPr>
      </w:pPr>
      <w:r w:rsidRPr="00457A45">
        <w:rPr>
          <w:rFonts w:ascii="Arial" w:eastAsia="Times New Roman" w:hAnsi="Arial" w:cs="Arial"/>
          <w:b/>
          <w:bCs/>
          <w:sz w:val="22"/>
          <w:szCs w:val="21"/>
        </w:rPr>
        <w:t>Switch</w:t>
      </w:r>
      <w:r w:rsidR="00892053">
        <w:rPr>
          <w:rFonts w:ascii="Arial" w:eastAsia="Times New Roman" w:hAnsi="Arial" w:cs="Arial"/>
          <w:b/>
          <w:bCs/>
          <w:sz w:val="22"/>
          <w:szCs w:val="21"/>
        </w:rPr>
        <w:t>ing</w:t>
      </w:r>
      <w:r w:rsidRPr="00457A45">
        <w:rPr>
          <w:rFonts w:ascii="Arial" w:eastAsia="Times New Roman" w:hAnsi="Arial" w:cs="Arial"/>
          <w:b/>
          <w:bCs/>
          <w:sz w:val="22"/>
          <w:szCs w:val="21"/>
        </w:rPr>
        <w:t xml:space="preserve"> </w:t>
      </w:r>
      <w:r w:rsidR="00F1076E">
        <w:rPr>
          <w:rFonts w:ascii="Arial" w:eastAsia="Times New Roman" w:hAnsi="Arial" w:cs="Arial"/>
          <w:b/>
          <w:bCs/>
          <w:sz w:val="22"/>
          <w:szCs w:val="21"/>
        </w:rPr>
        <w:t>the heater On</w:t>
      </w:r>
    </w:p>
    <w:p w:rsidR="00333FE6" w:rsidRDefault="00333FE6" w:rsidP="00EE183F">
      <w:pPr>
        <w:numPr>
          <w:ilvl w:val="0"/>
          <w:numId w:val="14"/>
        </w:numPr>
        <w:autoSpaceDE w:val="0"/>
        <w:autoSpaceDN w:val="0"/>
        <w:adjustRightInd w:val="0"/>
        <w:rPr>
          <w:rFonts w:ascii="Arial" w:eastAsia="Times New Roman" w:hAnsi="Arial" w:cs="Arial"/>
          <w:sz w:val="22"/>
          <w:szCs w:val="22"/>
        </w:rPr>
      </w:pPr>
      <w:r w:rsidRPr="00333FE6">
        <w:rPr>
          <w:rFonts w:ascii="Arial" w:eastAsia="Times New Roman" w:hAnsi="Arial" w:cs="Arial"/>
          <w:sz w:val="22"/>
          <w:szCs w:val="22"/>
        </w:rPr>
        <w:t xml:space="preserve">Connect the heater to </w:t>
      </w:r>
      <w:r w:rsidR="00C572D5">
        <w:rPr>
          <w:rFonts w:ascii="Arial" w:eastAsia="Times New Roman" w:hAnsi="Arial" w:cs="Arial"/>
          <w:sz w:val="22"/>
          <w:szCs w:val="22"/>
        </w:rPr>
        <w:t xml:space="preserve">the </w:t>
      </w:r>
      <w:r w:rsidRPr="00333FE6">
        <w:rPr>
          <w:rFonts w:ascii="Arial" w:eastAsia="Times New Roman" w:hAnsi="Arial" w:cs="Arial"/>
          <w:sz w:val="22"/>
          <w:szCs w:val="22"/>
        </w:rPr>
        <w:t>electric mains by plugging the power cord into an electric outlet</w:t>
      </w:r>
      <w:r w:rsidR="00F60CE7">
        <w:rPr>
          <w:rFonts w:ascii="Arial" w:eastAsia="Times New Roman" w:hAnsi="Arial" w:cs="Arial"/>
          <w:sz w:val="22"/>
          <w:szCs w:val="22"/>
        </w:rPr>
        <w:t>.</w:t>
      </w:r>
    </w:p>
    <w:p w:rsidR="00333FE6" w:rsidRDefault="00FC5309" w:rsidP="00EE183F">
      <w:pPr>
        <w:pStyle w:val="ListParagraph"/>
        <w:numPr>
          <w:ilvl w:val="0"/>
          <w:numId w:val="14"/>
        </w:numPr>
        <w:autoSpaceDE w:val="0"/>
        <w:autoSpaceDN w:val="0"/>
        <w:adjustRightInd w:val="0"/>
        <w:ind w:firstLineChars="0"/>
        <w:jc w:val="left"/>
        <w:rPr>
          <w:rFonts w:ascii="Arial" w:eastAsia="Times New Roman" w:hAnsi="Arial" w:cs="Arial"/>
          <w:kern w:val="0"/>
          <w:sz w:val="22"/>
          <w:szCs w:val="22"/>
        </w:rPr>
      </w:pPr>
      <w:r>
        <w:rPr>
          <w:rFonts w:ascii="Arial" w:eastAsia="Times New Roman" w:hAnsi="Arial" w:cs="Arial"/>
          <w:kern w:val="0"/>
          <w:sz w:val="22"/>
          <w:szCs w:val="22"/>
        </w:rPr>
        <w:t xml:space="preserve">Turn the </w:t>
      </w:r>
      <w:r w:rsidR="00F7232E">
        <w:rPr>
          <w:rFonts w:ascii="Arial" w:eastAsia="Times New Roman" w:hAnsi="Arial" w:cs="Arial"/>
          <w:kern w:val="0"/>
          <w:sz w:val="22"/>
          <w:szCs w:val="22"/>
        </w:rPr>
        <w:t>t</w:t>
      </w:r>
      <w:r>
        <w:rPr>
          <w:rFonts w:ascii="Arial" w:eastAsia="Times New Roman" w:hAnsi="Arial" w:cs="Arial"/>
          <w:kern w:val="0"/>
          <w:sz w:val="22"/>
          <w:szCs w:val="22"/>
        </w:rPr>
        <w:t xml:space="preserve">emperature </w:t>
      </w:r>
      <w:r w:rsidR="00F7232E">
        <w:rPr>
          <w:rFonts w:ascii="Arial" w:eastAsia="Times New Roman" w:hAnsi="Arial" w:cs="Arial"/>
          <w:kern w:val="0"/>
          <w:sz w:val="22"/>
          <w:szCs w:val="22"/>
        </w:rPr>
        <w:t>c</w:t>
      </w:r>
      <w:r>
        <w:rPr>
          <w:rFonts w:ascii="Arial" w:eastAsia="Times New Roman" w:hAnsi="Arial" w:cs="Arial"/>
          <w:kern w:val="0"/>
          <w:sz w:val="22"/>
          <w:szCs w:val="22"/>
        </w:rPr>
        <w:t>ontrol knob to desired temperature setting</w:t>
      </w:r>
      <w:r w:rsidR="00333FE6" w:rsidRPr="00333FE6">
        <w:rPr>
          <w:rFonts w:ascii="Arial" w:eastAsia="Times New Roman" w:hAnsi="Arial" w:cs="Arial"/>
          <w:kern w:val="0"/>
          <w:sz w:val="22"/>
          <w:szCs w:val="22"/>
        </w:rPr>
        <w:t>.</w:t>
      </w:r>
    </w:p>
    <w:p w:rsidR="00FC5309" w:rsidRDefault="00FC5309" w:rsidP="00FC5309">
      <w:pPr>
        <w:pStyle w:val="ListParagraph"/>
        <w:numPr>
          <w:ilvl w:val="1"/>
          <w:numId w:val="14"/>
        </w:numPr>
        <w:autoSpaceDE w:val="0"/>
        <w:autoSpaceDN w:val="0"/>
        <w:adjustRightInd w:val="0"/>
        <w:ind w:firstLineChars="0"/>
        <w:jc w:val="left"/>
        <w:rPr>
          <w:rFonts w:ascii="Arial" w:eastAsia="Times New Roman" w:hAnsi="Arial" w:cs="Arial"/>
          <w:kern w:val="0"/>
          <w:sz w:val="22"/>
          <w:szCs w:val="22"/>
        </w:rPr>
      </w:pPr>
      <w:r>
        <w:rPr>
          <w:rFonts w:ascii="Arial" w:eastAsia="Times New Roman" w:hAnsi="Arial" w:cs="Arial"/>
          <w:kern w:val="0"/>
          <w:sz w:val="22"/>
          <w:szCs w:val="22"/>
        </w:rPr>
        <w:t>0 – Off</w:t>
      </w:r>
    </w:p>
    <w:p w:rsidR="00FC5309" w:rsidRDefault="00FC5309" w:rsidP="00FC5309">
      <w:pPr>
        <w:pStyle w:val="ListParagraph"/>
        <w:numPr>
          <w:ilvl w:val="1"/>
          <w:numId w:val="14"/>
        </w:numPr>
        <w:autoSpaceDE w:val="0"/>
        <w:autoSpaceDN w:val="0"/>
        <w:adjustRightInd w:val="0"/>
        <w:ind w:firstLineChars="0"/>
        <w:jc w:val="left"/>
        <w:rPr>
          <w:rFonts w:ascii="Arial" w:eastAsia="Times New Roman" w:hAnsi="Arial" w:cs="Arial"/>
          <w:kern w:val="0"/>
          <w:sz w:val="22"/>
          <w:szCs w:val="22"/>
        </w:rPr>
      </w:pPr>
      <w:r>
        <w:rPr>
          <w:rFonts w:ascii="Arial" w:eastAsia="Times New Roman" w:hAnsi="Arial" w:cs="Arial"/>
          <w:kern w:val="0"/>
          <w:sz w:val="22"/>
          <w:szCs w:val="22"/>
        </w:rPr>
        <w:t>1 – 1000watt</w:t>
      </w:r>
    </w:p>
    <w:p w:rsidR="00FC5309" w:rsidRDefault="00FC5309" w:rsidP="00FC5309">
      <w:pPr>
        <w:pStyle w:val="ListParagraph"/>
        <w:numPr>
          <w:ilvl w:val="1"/>
          <w:numId w:val="14"/>
        </w:numPr>
        <w:autoSpaceDE w:val="0"/>
        <w:autoSpaceDN w:val="0"/>
        <w:adjustRightInd w:val="0"/>
        <w:ind w:firstLineChars="0"/>
        <w:jc w:val="left"/>
        <w:rPr>
          <w:rFonts w:ascii="Arial" w:eastAsia="Times New Roman" w:hAnsi="Arial" w:cs="Arial"/>
          <w:kern w:val="0"/>
          <w:sz w:val="22"/>
          <w:szCs w:val="22"/>
        </w:rPr>
      </w:pPr>
      <w:r>
        <w:rPr>
          <w:rFonts w:ascii="Arial" w:eastAsia="Times New Roman" w:hAnsi="Arial" w:cs="Arial"/>
          <w:kern w:val="0"/>
          <w:sz w:val="22"/>
          <w:szCs w:val="22"/>
        </w:rPr>
        <w:t>2 – 1400watt</w:t>
      </w:r>
    </w:p>
    <w:p w:rsidR="008716AA" w:rsidRDefault="00FC5309" w:rsidP="003543EB">
      <w:pPr>
        <w:pStyle w:val="ListParagraph"/>
        <w:numPr>
          <w:ilvl w:val="1"/>
          <w:numId w:val="14"/>
        </w:numPr>
        <w:autoSpaceDE w:val="0"/>
        <w:autoSpaceDN w:val="0"/>
        <w:adjustRightInd w:val="0"/>
        <w:ind w:firstLineChars="0"/>
        <w:jc w:val="left"/>
        <w:rPr>
          <w:rFonts w:ascii="Arial" w:eastAsia="Times New Roman" w:hAnsi="Arial" w:cs="Arial"/>
          <w:kern w:val="0"/>
          <w:sz w:val="22"/>
          <w:szCs w:val="22"/>
        </w:rPr>
      </w:pPr>
      <w:r w:rsidRPr="008716AA">
        <w:rPr>
          <w:rFonts w:ascii="Arial" w:eastAsia="Times New Roman" w:hAnsi="Arial" w:cs="Arial"/>
          <w:kern w:val="0"/>
          <w:sz w:val="22"/>
          <w:szCs w:val="22"/>
        </w:rPr>
        <w:t>3 – 2400watt</w:t>
      </w:r>
    </w:p>
    <w:p w:rsidR="008716AA" w:rsidRPr="008716AA" w:rsidRDefault="00F60CE7" w:rsidP="008716AA">
      <w:pPr>
        <w:pStyle w:val="ListParagraph"/>
        <w:numPr>
          <w:ilvl w:val="0"/>
          <w:numId w:val="18"/>
        </w:numPr>
        <w:autoSpaceDE w:val="0"/>
        <w:autoSpaceDN w:val="0"/>
        <w:adjustRightInd w:val="0"/>
        <w:ind w:firstLineChars="0"/>
        <w:jc w:val="left"/>
        <w:rPr>
          <w:rFonts w:ascii="Arial" w:eastAsia="Times New Roman" w:hAnsi="Arial" w:cs="Arial"/>
          <w:kern w:val="0"/>
          <w:sz w:val="22"/>
          <w:szCs w:val="22"/>
        </w:rPr>
      </w:pPr>
      <w:r w:rsidRPr="008716AA">
        <w:rPr>
          <w:rFonts w:ascii="Arial" w:eastAsia="Times New Roman" w:hAnsi="Arial" w:cs="Arial"/>
          <w:kern w:val="0"/>
          <w:sz w:val="22"/>
          <w:szCs w:val="22"/>
        </w:rPr>
        <w:t xml:space="preserve">Turn the </w:t>
      </w:r>
      <w:r w:rsidR="00F7232E">
        <w:rPr>
          <w:rFonts w:ascii="Arial" w:eastAsia="Times New Roman" w:hAnsi="Arial" w:cs="Arial"/>
          <w:kern w:val="0"/>
          <w:sz w:val="22"/>
          <w:szCs w:val="22"/>
        </w:rPr>
        <w:t>t</w:t>
      </w:r>
      <w:r w:rsidR="00F1076E" w:rsidRPr="008716AA">
        <w:rPr>
          <w:rFonts w:ascii="Arial" w:eastAsia="Times New Roman" w:hAnsi="Arial" w:cs="Arial"/>
          <w:kern w:val="0"/>
          <w:sz w:val="22"/>
          <w:szCs w:val="22"/>
        </w:rPr>
        <w:t xml:space="preserve">hermostat </w:t>
      </w:r>
      <w:r w:rsidR="00F7232E">
        <w:rPr>
          <w:rFonts w:ascii="Arial" w:eastAsia="Times New Roman" w:hAnsi="Arial" w:cs="Arial"/>
          <w:kern w:val="0"/>
          <w:sz w:val="22"/>
          <w:szCs w:val="22"/>
        </w:rPr>
        <w:t>c</w:t>
      </w:r>
      <w:r w:rsidR="00F1076E" w:rsidRPr="008716AA">
        <w:rPr>
          <w:rFonts w:ascii="Arial" w:eastAsia="Times New Roman" w:hAnsi="Arial" w:cs="Arial"/>
          <w:kern w:val="0"/>
          <w:sz w:val="22"/>
          <w:szCs w:val="22"/>
        </w:rPr>
        <w:t xml:space="preserve">ontrol </w:t>
      </w:r>
      <w:r w:rsidR="00C14A70" w:rsidRPr="008716AA">
        <w:rPr>
          <w:rFonts w:ascii="Arial" w:eastAsia="Times New Roman" w:hAnsi="Arial" w:cs="Arial"/>
          <w:kern w:val="0"/>
          <w:sz w:val="22"/>
          <w:szCs w:val="22"/>
        </w:rPr>
        <w:t>k</w:t>
      </w:r>
      <w:r w:rsidR="00F1076E" w:rsidRPr="008716AA">
        <w:rPr>
          <w:rFonts w:ascii="Arial" w:eastAsia="Times New Roman" w:hAnsi="Arial" w:cs="Arial"/>
          <w:kern w:val="0"/>
          <w:sz w:val="22"/>
          <w:szCs w:val="22"/>
        </w:rPr>
        <w:t xml:space="preserve">nob </w:t>
      </w:r>
      <w:r w:rsidR="00C14A70" w:rsidRPr="008716AA">
        <w:rPr>
          <w:rFonts w:ascii="Arial" w:eastAsia="Times New Roman" w:hAnsi="Arial" w:cs="Arial"/>
          <w:kern w:val="0"/>
          <w:sz w:val="22"/>
          <w:szCs w:val="22"/>
        </w:rPr>
        <w:t xml:space="preserve">clock or anti-clockwise, </w:t>
      </w:r>
      <w:r w:rsidR="00F1076E" w:rsidRPr="008716AA">
        <w:rPr>
          <w:rFonts w:ascii="Arial" w:eastAsia="Times New Roman" w:hAnsi="Arial" w:cs="Arial"/>
          <w:kern w:val="0"/>
          <w:sz w:val="22"/>
          <w:szCs w:val="22"/>
        </w:rPr>
        <w:t xml:space="preserve">to </w:t>
      </w:r>
      <w:r w:rsidR="00C14A70" w:rsidRPr="008716AA">
        <w:rPr>
          <w:rFonts w:ascii="Arial" w:eastAsia="Times New Roman" w:hAnsi="Arial" w:cs="Arial"/>
          <w:kern w:val="0"/>
          <w:sz w:val="22"/>
          <w:szCs w:val="22"/>
        </w:rPr>
        <w:t xml:space="preserve">the </w:t>
      </w:r>
      <w:r w:rsidR="00F1076E" w:rsidRPr="008716AA">
        <w:rPr>
          <w:rFonts w:ascii="Arial" w:eastAsia="Times New Roman" w:hAnsi="Arial" w:cs="Arial"/>
          <w:kern w:val="0"/>
          <w:sz w:val="22"/>
          <w:szCs w:val="22"/>
        </w:rPr>
        <w:t>selected temperature range between “min” and “max</w:t>
      </w:r>
      <w:r w:rsidR="008716AA" w:rsidRPr="008716AA">
        <w:rPr>
          <w:rFonts w:ascii="Arial" w:eastAsia="Times New Roman" w:hAnsi="Arial" w:cs="Arial"/>
          <w:kern w:val="0"/>
          <w:sz w:val="22"/>
          <w:szCs w:val="22"/>
        </w:rPr>
        <w:t>”.</w:t>
      </w:r>
    </w:p>
    <w:p w:rsidR="008716AA" w:rsidRPr="008716AA" w:rsidRDefault="008716AA" w:rsidP="008716AA">
      <w:pPr>
        <w:pStyle w:val="ListParagraph"/>
        <w:autoSpaceDE w:val="0"/>
        <w:autoSpaceDN w:val="0"/>
        <w:adjustRightInd w:val="0"/>
        <w:ind w:left="720" w:firstLineChars="0" w:firstLine="0"/>
        <w:jc w:val="left"/>
        <w:rPr>
          <w:rFonts w:ascii="Arial" w:eastAsia="Times New Roman" w:hAnsi="Arial" w:cs="Arial"/>
          <w:kern w:val="0"/>
          <w:sz w:val="22"/>
          <w:szCs w:val="22"/>
        </w:rPr>
      </w:pPr>
    </w:p>
    <w:p w:rsidR="008716AA" w:rsidRDefault="00F1076E" w:rsidP="008716AA">
      <w:pPr>
        <w:pStyle w:val="ListParagraph"/>
        <w:autoSpaceDE w:val="0"/>
        <w:autoSpaceDN w:val="0"/>
        <w:adjustRightInd w:val="0"/>
        <w:spacing w:line="276" w:lineRule="auto"/>
        <w:ind w:left="720" w:firstLineChars="0" w:firstLine="0"/>
        <w:jc w:val="left"/>
        <w:rPr>
          <w:rFonts w:ascii="Arial" w:eastAsia="Times New Roman" w:hAnsi="Arial" w:cs="Arial"/>
          <w:kern w:val="0"/>
          <w:sz w:val="22"/>
          <w:szCs w:val="22"/>
        </w:rPr>
      </w:pPr>
      <w:r w:rsidRPr="008716AA">
        <w:rPr>
          <w:rFonts w:ascii="Arial" w:eastAsia="Times New Roman" w:hAnsi="Arial" w:cs="Arial"/>
          <w:b/>
          <w:kern w:val="0"/>
          <w:sz w:val="22"/>
          <w:szCs w:val="22"/>
        </w:rPr>
        <w:t>Note:</w:t>
      </w:r>
      <w:r>
        <w:rPr>
          <w:rFonts w:ascii="Arial" w:eastAsia="Times New Roman" w:hAnsi="Arial" w:cs="Arial"/>
          <w:kern w:val="0"/>
          <w:sz w:val="22"/>
          <w:szCs w:val="22"/>
        </w:rPr>
        <w:t xml:space="preserve"> The thermostat control will automatically turn the heater on and off to keep the temperature within the desired temperature range.</w:t>
      </w:r>
      <w:r w:rsidR="008716AA">
        <w:rPr>
          <w:rFonts w:ascii="Arial" w:eastAsia="Times New Roman" w:hAnsi="Arial" w:cs="Arial"/>
          <w:kern w:val="0"/>
          <w:sz w:val="22"/>
          <w:szCs w:val="22"/>
        </w:rPr>
        <w:t xml:space="preserve"> </w:t>
      </w:r>
      <w:r w:rsidR="008716AA" w:rsidRPr="00457A45">
        <w:rPr>
          <w:rFonts w:ascii="Arial" w:eastAsia="Times New Roman" w:hAnsi="Arial" w:cs="Arial"/>
          <w:kern w:val="0"/>
          <w:sz w:val="22"/>
          <w:szCs w:val="22"/>
        </w:rPr>
        <w:t>The heater will not work when the</w:t>
      </w:r>
      <w:r w:rsidR="008716AA">
        <w:rPr>
          <w:rFonts w:ascii="Arial" w:eastAsia="Times New Roman" w:hAnsi="Arial" w:cs="Arial"/>
          <w:kern w:val="0"/>
          <w:sz w:val="22"/>
          <w:szCs w:val="22"/>
        </w:rPr>
        <w:t xml:space="preserve"> set</w:t>
      </w:r>
      <w:r w:rsidR="008716AA" w:rsidRPr="00457A45">
        <w:rPr>
          <w:rFonts w:ascii="Arial" w:eastAsia="Times New Roman" w:hAnsi="Arial" w:cs="Arial"/>
          <w:kern w:val="0"/>
          <w:sz w:val="22"/>
          <w:szCs w:val="22"/>
        </w:rPr>
        <w:t xml:space="preserve"> temperature is lower than the room temperature.</w:t>
      </w:r>
    </w:p>
    <w:p w:rsidR="008716AA" w:rsidRDefault="008716AA" w:rsidP="00F1076E">
      <w:pPr>
        <w:pStyle w:val="ListParagraph"/>
        <w:autoSpaceDE w:val="0"/>
        <w:autoSpaceDN w:val="0"/>
        <w:adjustRightInd w:val="0"/>
        <w:ind w:firstLineChars="0" w:firstLine="0"/>
        <w:jc w:val="left"/>
        <w:rPr>
          <w:rFonts w:ascii="Arial" w:eastAsia="Times New Roman" w:hAnsi="Arial" w:cs="Arial"/>
          <w:kern w:val="0"/>
          <w:sz w:val="22"/>
          <w:szCs w:val="22"/>
        </w:rPr>
      </w:pPr>
    </w:p>
    <w:p w:rsidR="00F1076E" w:rsidRPr="00F1076E" w:rsidRDefault="00333FE6" w:rsidP="008716AA">
      <w:pPr>
        <w:pStyle w:val="ListParagraph"/>
        <w:autoSpaceDE w:val="0"/>
        <w:autoSpaceDN w:val="0"/>
        <w:adjustRightInd w:val="0"/>
        <w:spacing w:line="276" w:lineRule="auto"/>
        <w:ind w:firstLineChars="0" w:firstLine="0"/>
        <w:jc w:val="left"/>
        <w:rPr>
          <w:rFonts w:ascii="Arial" w:eastAsia="Times New Roman" w:hAnsi="Arial" w:cs="Arial"/>
          <w:b/>
          <w:bCs/>
          <w:kern w:val="0"/>
          <w:sz w:val="22"/>
          <w:szCs w:val="22"/>
        </w:rPr>
      </w:pPr>
      <w:r w:rsidRPr="00333FE6">
        <w:rPr>
          <w:rFonts w:ascii="Arial" w:eastAsia="Times New Roman" w:hAnsi="Arial" w:cs="Arial"/>
          <w:b/>
          <w:bCs/>
          <w:kern w:val="0"/>
          <w:sz w:val="22"/>
          <w:szCs w:val="22"/>
        </w:rPr>
        <w:t>S</w:t>
      </w:r>
      <w:r w:rsidR="00F1076E">
        <w:rPr>
          <w:rFonts w:ascii="Arial" w:eastAsia="Times New Roman" w:hAnsi="Arial" w:cs="Arial"/>
          <w:b/>
          <w:bCs/>
          <w:kern w:val="0"/>
          <w:sz w:val="22"/>
          <w:szCs w:val="22"/>
        </w:rPr>
        <w:t>witching the heater Off</w:t>
      </w:r>
    </w:p>
    <w:p w:rsidR="00F1076E" w:rsidRDefault="00F1076E" w:rsidP="00EE183F">
      <w:pPr>
        <w:pStyle w:val="ListParagraph"/>
        <w:numPr>
          <w:ilvl w:val="0"/>
          <w:numId w:val="12"/>
        </w:numPr>
        <w:autoSpaceDE w:val="0"/>
        <w:autoSpaceDN w:val="0"/>
        <w:adjustRightInd w:val="0"/>
        <w:ind w:left="709" w:firstLineChars="0"/>
        <w:jc w:val="left"/>
        <w:rPr>
          <w:rFonts w:ascii="Arial" w:eastAsia="Times New Roman" w:hAnsi="Arial" w:cs="Arial"/>
          <w:kern w:val="0"/>
          <w:sz w:val="22"/>
          <w:szCs w:val="22"/>
        </w:rPr>
      </w:pPr>
      <w:r>
        <w:rPr>
          <w:rFonts w:ascii="Arial" w:eastAsia="Times New Roman" w:hAnsi="Arial" w:cs="Arial"/>
          <w:kern w:val="0"/>
          <w:sz w:val="22"/>
          <w:szCs w:val="22"/>
        </w:rPr>
        <w:t xml:space="preserve">Turn the heater </w:t>
      </w:r>
      <w:r w:rsidR="00F7232E">
        <w:rPr>
          <w:rFonts w:ascii="Arial" w:eastAsia="Times New Roman" w:hAnsi="Arial" w:cs="Arial"/>
          <w:kern w:val="0"/>
          <w:sz w:val="22"/>
          <w:szCs w:val="22"/>
        </w:rPr>
        <w:t>t</w:t>
      </w:r>
      <w:r>
        <w:rPr>
          <w:rFonts w:ascii="Arial" w:eastAsia="Times New Roman" w:hAnsi="Arial" w:cs="Arial"/>
          <w:kern w:val="0"/>
          <w:sz w:val="22"/>
          <w:szCs w:val="22"/>
        </w:rPr>
        <w:t>emperature control knob to “0”</w:t>
      </w:r>
      <w:r w:rsidR="00F37EB9">
        <w:rPr>
          <w:rFonts w:ascii="Arial" w:eastAsia="Times New Roman" w:hAnsi="Arial" w:cs="Arial"/>
          <w:kern w:val="0"/>
          <w:sz w:val="22"/>
          <w:szCs w:val="22"/>
        </w:rPr>
        <w:t>.</w:t>
      </w:r>
    </w:p>
    <w:p w:rsidR="00333FE6" w:rsidRDefault="00F1076E" w:rsidP="00EE183F">
      <w:pPr>
        <w:pStyle w:val="ListParagraph"/>
        <w:numPr>
          <w:ilvl w:val="0"/>
          <w:numId w:val="12"/>
        </w:numPr>
        <w:autoSpaceDE w:val="0"/>
        <w:autoSpaceDN w:val="0"/>
        <w:adjustRightInd w:val="0"/>
        <w:ind w:left="709" w:firstLineChars="0"/>
        <w:jc w:val="left"/>
        <w:rPr>
          <w:rFonts w:ascii="Arial" w:eastAsia="Times New Roman" w:hAnsi="Arial" w:cs="Arial"/>
          <w:kern w:val="0"/>
          <w:sz w:val="22"/>
          <w:szCs w:val="22"/>
        </w:rPr>
      </w:pPr>
      <w:r w:rsidRPr="00F1076E">
        <w:rPr>
          <w:rFonts w:ascii="Arial" w:eastAsia="Times New Roman" w:hAnsi="Arial" w:cs="Arial"/>
          <w:kern w:val="0"/>
          <w:sz w:val="22"/>
          <w:szCs w:val="22"/>
        </w:rPr>
        <w:t xml:space="preserve">Turn the </w:t>
      </w:r>
      <w:r w:rsidR="00F7232E">
        <w:rPr>
          <w:rFonts w:ascii="Arial" w:eastAsia="Times New Roman" w:hAnsi="Arial" w:cs="Arial"/>
          <w:kern w:val="0"/>
          <w:sz w:val="22"/>
          <w:szCs w:val="22"/>
        </w:rPr>
        <w:t>t</w:t>
      </w:r>
      <w:r w:rsidRPr="00F1076E">
        <w:rPr>
          <w:rFonts w:ascii="Arial" w:eastAsia="Times New Roman" w:hAnsi="Arial" w:cs="Arial"/>
          <w:kern w:val="0"/>
          <w:sz w:val="22"/>
          <w:szCs w:val="22"/>
        </w:rPr>
        <w:t xml:space="preserve">hermostat </w:t>
      </w:r>
      <w:r w:rsidR="00F7232E">
        <w:rPr>
          <w:rFonts w:ascii="Arial" w:eastAsia="Times New Roman" w:hAnsi="Arial" w:cs="Arial"/>
          <w:kern w:val="0"/>
          <w:sz w:val="22"/>
          <w:szCs w:val="22"/>
        </w:rPr>
        <w:t>c</w:t>
      </w:r>
      <w:r w:rsidRPr="00F1076E">
        <w:rPr>
          <w:rFonts w:ascii="Arial" w:eastAsia="Times New Roman" w:hAnsi="Arial" w:cs="Arial"/>
          <w:kern w:val="0"/>
          <w:sz w:val="22"/>
          <w:szCs w:val="22"/>
        </w:rPr>
        <w:t>ontrol knob to “min”</w:t>
      </w:r>
      <w:r>
        <w:rPr>
          <w:rFonts w:ascii="Arial" w:eastAsia="Times New Roman" w:hAnsi="Arial" w:cs="Arial"/>
          <w:b/>
          <w:kern w:val="0"/>
          <w:sz w:val="22"/>
          <w:szCs w:val="22"/>
        </w:rPr>
        <w:t xml:space="preserve"> </w:t>
      </w:r>
      <w:r w:rsidRPr="00F1076E">
        <w:rPr>
          <w:rFonts w:ascii="Arial" w:eastAsia="Times New Roman" w:hAnsi="Arial" w:cs="Arial"/>
          <w:kern w:val="0"/>
          <w:sz w:val="22"/>
          <w:szCs w:val="22"/>
        </w:rPr>
        <w:t>position</w:t>
      </w:r>
      <w:r w:rsidR="00F37EB9">
        <w:rPr>
          <w:rFonts w:ascii="Arial" w:eastAsia="Times New Roman" w:hAnsi="Arial" w:cs="Arial"/>
          <w:kern w:val="0"/>
          <w:sz w:val="22"/>
          <w:szCs w:val="22"/>
        </w:rPr>
        <w:t>.</w:t>
      </w:r>
    </w:p>
    <w:p w:rsidR="00892053" w:rsidRPr="00457A45" w:rsidRDefault="00892053" w:rsidP="00892053">
      <w:pPr>
        <w:pStyle w:val="ListParagraph"/>
        <w:autoSpaceDE w:val="0"/>
        <w:autoSpaceDN w:val="0"/>
        <w:adjustRightInd w:val="0"/>
        <w:ind w:left="709" w:firstLineChars="0" w:firstLine="0"/>
        <w:jc w:val="left"/>
        <w:rPr>
          <w:rFonts w:ascii="Arial" w:eastAsia="Times New Roman" w:hAnsi="Arial" w:cs="Arial"/>
          <w:kern w:val="0"/>
          <w:sz w:val="22"/>
          <w:szCs w:val="22"/>
        </w:rPr>
      </w:pPr>
    </w:p>
    <w:p w:rsidR="00333FE6" w:rsidRPr="001F69AC" w:rsidRDefault="00F1076E" w:rsidP="001F69AC">
      <w:pPr>
        <w:autoSpaceDE w:val="0"/>
        <w:autoSpaceDN w:val="0"/>
        <w:adjustRightInd w:val="0"/>
        <w:spacing w:line="276" w:lineRule="auto"/>
        <w:ind w:left="349"/>
        <w:rPr>
          <w:rFonts w:ascii="Arial" w:eastAsia="Times New Roman" w:hAnsi="Arial" w:cs="Arial"/>
          <w:sz w:val="22"/>
          <w:szCs w:val="22"/>
        </w:rPr>
      </w:pPr>
      <w:r w:rsidRPr="00F1076E">
        <w:rPr>
          <w:rFonts w:ascii="Arial" w:eastAsia="Times New Roman" w:hAnsi="Arial" w:cs="Arial"/>
          <w:b/>
          <w:sz w:val="22"/>
          <w:szCs w:val="22"/>
        </w:rPr>
        <w:t xml:space="preserve">IMPORTANT: </w:t>
      </w:r>
      <w:r w:rsidRPr="001F69AC">
        <w:rPr>
          <w:rFonts w:ascii="Arial" w:eastAsia="Times New Roman" w:hAnsi="Arial" w:cs="Arial"/>
          <w:sz w:val="22"/>
          <w:szCs w:val="22"/>
        </w:rPr>
        <w:t>ALWAYS UNPLUG THE UNIT FROM THE WALL OUTLET WHEN NOT IN USE.</w:t>
      </w:r>
    </w:p>
    <w:p w:rsidR="00F1076E" w:rsidRPr="00333FE6" w:rsidRDefault="00F1076E" w:rsidP="00333FE6">
      <w:pPr>
        <w:autoSpaceDE w:val="0"/>
        <w:autoSpaceDN w:val="0"/>
        <w:adjustRightInd w:val="0"/>
        <w:rPr>
          <w:rFonts w:ascii="Arial" w:eastAsia="Times New Roman" w:hAnsi="Arial" w:cs="Arial"/>
          <w:sz w:val="22"/>
          <w:szCs w:val="22"/>
        </w:rPr>
      </w:pPr>
    </w:p>
    <w:p w:rsidR="00722914" w:rsidRDefault="00722914" w:rsidP="00C572D5">
      <w:pPr>
        <w:ind w:firstLineChars="300" w:firstLine="660"/>
        <w:rPr>
          <w:rFonts w:ascii="Arial" w:hAnsi="Arial" w:cs="Arial"/>
          <w:sz w:val="22"/>
          <w:szCs w:val="22"/>
          <w:lang w:eastAsia="zh-CN"/>
        </w:rPr>
      </w:pPr>
    </w:p>
    <w:p w:rsidR="00722914" w:rsidRDefault="00722914">
      <w:pPr>
        <w:spacing w:line="360" w:lineRule="auto"/>
        <w:rPr>
          <w:rFonts w:ascii="Arial" w:hAnsi="Arial" w:cs="Arial"/>
          <w:b/>
          <w:sz w:val="26"/>
          <w:szCs w:val="26"/>
        </w:rPr>
      </w:pPr>
      <w:r>
        <w:rPr>
          <w:rFonts w:ascii="Arial" w:hAnsi="Arial" w:cs="Arial"/>
          <w:b/>
          <w:sz w:val="26"/>
          <w:szCs w:val="26"/>
        </w:rPr>
        <w:t>CLEANING AND MAINTENANCE</w:t>
      </w:r>
    </w:p>
    <w:p w:rsidR="00722914" w:rsidRDefault="00722914" w:rsidP="00EE183F">
      <w:pPr>
        <w:numPr>
          <w:ilvl w:val="0"/>
          <w:numId w:val="4"/>
        </w:numPr>
        <w:rPr>
          <w:rFonts w:ascii="Arial" w:hAnsi="Arial" w:cs="Arial"/>
          <w:sz w:val="22"/>
          <w:szCs w:val="22"/>
        </w:rPr>
      </w:pPr>
      <w:r>
        <w:rPr>
          <w:rFonts w:ascii="Arial" w:hAnsi="Arial" w:cs="Arial"/>
          <w:sz w:val="22"/>
          <w:szCs w:val="22"/>
        </w:rPr>
        <w:t xml:space="preserve">This appliance is for household use only and is not user-serviceable. </w:t>
      </w:r>
    </w:p>
    <w:p w:rsidR="00722914" w:rsidRDefault="00722914" w:rsidP="00EE183F">
      <w:pPr>
        <w:numPr>
          <w:ilvl w:val="0"/>
          <w:numId w:val="4"/>
        </w:numPr>
        <w:rPr>
          <w:rFonts w:ascii="Arial" w:hAnsi="Arial" w:cs="Arial"/>
          <w:sz w:val="22"/>
          <w:szCs w:val="22"/>
        </w:rPr>
      </w:pPr>
      <w:r>
        <w:rPr>
          <w:rFonts w:ascii="Arial" w:hAnsi="Arial" w:cs="Arial"/>
          <w:sz w:val="22"/>
          <w:szCs w:val="22"/>
        </w:rPr>
        <w:t>Do not open or change any parts by yourself. Please refer to a qualified electrical service department or return to the supplier if servicing is necessary.</w:t>
      </w:r>
    </w:p>
    <w:p w:rsidR="00722914" w:rsidRPr="006F2EB3" w:rsidRDefault="00722914" w:rsidP="00EE183F">
      <w:pPr>
        <w:numPr>
          <w:ilvl w:val="0"/>
          <w:numId w:val="4"/>
        </w:numPr>
        <w:rPr>
          <w:rFonts w:ascii="Arial" w:hAnsi="Arial" w:cs="Arial"/>
          <w:sz w:val="22"/>
          <w:szCs w:val="22"/>
        </w:rPr>
      </w:pPr>
      <w:r w:rsidRPr="006F2EB3">
        <w:rPr>
          <w:rFonts w:ascii="Arial" w:hAnsi="Arial" w:cs="Arial"/>
          <w:sz w:val="22"/>
          <w:szCs w:val="22"/>
        </w:rPr>
        <w:t>Always remember to unplug the unit from the electrical outlet when not in use and before cleaning. Ensure that t</w:t>
      </w:r>
      <w:r w:rsidR="006F2EB3" w:rsidRPr="006F2EB3">
        <w:rPr>
          <w:rFonts w:ascii="Arial" w:hAnsi="Arial" w:cs="Arial"/>
          <w:sz w:val="22"/>
          <w:szCs w:val="22"/>
        </w:rPr>
        <w:t>he heater is switched off.</w:t>
      </w:r>
    </w:p>
    <w:p w:rsidR="000A3F79" w:rsidRDefault="00722914" w:rsidP="00EE183F">
      <w:pPr>
        <w:numPr>
          <w:ilvl w:val="0"/>
          <w:numId w:val="4"/>
        </w:numPr>
        <w:rPr>
          <w:rFonts w:ascii="Arial" w:hAnsi="Arial" w:cs="Arial"/>
          <w:sz w:val="22"/>
          <w:szCs w:val="22"/>
        </w:rPr>
      </w:pPr>
      <w:r w:rsidRPr="000A3F79">
        <w:rPr>
          <w:rFonts w:ascii="Arial" w:hAnsi="Arial" w:cs="Arial"/>
          <w:sz w:val="22"/>
          <w:szCs w:val="22"/>
        </w:rPr>
        <w:t xml:space="preserve">The body of the appliance should be cleaned with a damp cloth. Do not let water enter the </w:t>
      </w:r>
      <w:r w:rsidR="000A3F79">
        <w:rPr>
          <w:rFonts w:ascii="Arial" w:hAnsi="Arial" w:cs="Arial"/>
          <w:sz w:val="22"/>
          <w:szCs w:val="22"/>
        </w:rPr>
        <w:t>appliance.</w:t>
      </w:r>
    </w:p>
    <w:p w:rsidR="00722914" w:rsidRPr="000A3F79" w:rsidRDefault="00722914" w:rsidP="00EE183F">
      <w:pPr>
        <w:numPr>
          <w:ilvl w:val="0"/>
          <w:numId w:val="4"/>
        </w:numPr>
        <w:rPr>
          <w:rFonts w:ascii="Arial" w:hAnsi="Arial" w:cs="Arial"/>
          <w:sz w:val="22"/>
          <w:szCs w:val="22"/>
        </w:rPr>
      </w:pPr>
      <w:r w:rsidRPr="000A3F79">
        <w:rPr>
          <w:rFonts w:ascii="Arial" w:hAnsi="Arial" w:cs="Arial"/>
          <w:sz w:val="22"/>
          <w:szCs w:val="22"/>
        </w:rPr>
        <w:t>Do not use bleach or other abrasive substance</w:t>
      </w:r>
      <w:r w:rsidR="000C125D">
        <w:rPr>
          <w:rFonts w:ascii="Arial" w:hAnsi="Arial" w:cs="Arial"/>
          <w:sz w:val="22"/>
          <w:szCs w:val="22"/>
        </w:rPr>
        <w:t>s</w:t>
      </w:r>
      <w:r w:rsidRPr="000A3F79">
        <w:rPr>
          <w:rFonts w:ascii="Arial" w:hAnsi="Arial" w:cs="Arial"/>
          <w:sz w:val="22"/>
          <w:szCs w:val="22"/>
        </w:rPr>
        <w:t xml:space="preserve"> or solvents to clean your appliance as it can be damaging to the finish.</w:t>
      </w:r>
    </w:p>
    <w:p w:rsidR="00722914" w:rsidRPr="006F2EB3" w:rsidRDefault="00722914" w:rsidP="00EE183F">
      <w:pPr>
        <w:numPr>
          <w:ilvl w:val="0"/>
          <w:numId w:val="4"/>
        </w:numPr>
        <w:rPr>
          <w:rFonts w:ascii="Arial" w:hAnsi="Arial" w:cs="Arial"/>
          <w:sz w:val="22"/>
          <w:szCs w:val="22"/>
        </w:rPr>
      </w:pPr>
      <w:r w:rsidRPr="006F2EB3">
        <w:rPr>
          <w:rFonts w:ascii="Arial" w:hAnsi="Arial" w:cs="Arial"/>
          <w:sz w:val="22"/>
          <w:szCs w:val="22"/>
        </w:rPr>
        <w:t xml:space="preserve">Do not immerse the </w:t>
      </w:r>
      <w:r w:rsidR="006F2EB3" w:rsidRPr="006F2EB3">
        <w:rPr>
          <w:rFonts w:ascii="Arial" w:hAnsi="Arial" w:cs="Arial"/>
          <w:sz w:val="22"/>
          <w:szCs w:val="22"/>
        </w:rPr>
        <w:t>heater</w:t>
      </w:r>
      <w:r w:rsidRPr="006F2EB3">
        <w:rPr>
          <w:rFonts w:ascii="Arial" w:hAnsi="Arial" w:cs="Arial"/>
          <w:sz w:val="22"/>
          <w:szCs w:val="22"/>
        </w:rPr>
        <w:t xml:space="preserve"> in water or any other </w:t>
      </w:r>
      <w:r w:rsidR="000A3F79" w:rsidRPr="006F2EB3">
        <w:rPr>
          <w:rFonts w:ascii="Arial" w:hAnsi="Arial" w:cs="Arial"/>
          <w:sz w:val="22"/>
          <w:szCs w:val="22"/>
        </w:rPr>
        <w:t>liquid or</w:t>
      </w:r>
      <w:r w:rsidRPr="006F2EB3">
        <w:rPr>
          <w:rFonts w:ascii="Arial" w:hAnsi="Arial" w:cs="Arial"/>
          <w:sz w:val="22"/>
          <w:szCs w:val="22"/>
        </w:rPr>
        <w:t xml:space="preserve"> hold it under a running tap to clean.</w:t>
      </w:r>
    </w:p>
    <w:p w:rsidR="006F2EB3" w:rsidRPr="006F2EB3" w:rsidRDefault="00722914" w:rsidP="00EE183F">
      <w:pPr>
        <w:numPr>
          <w:ilvl w:val="0"/>
          <w:numId w:val="4"/>
        </w:numPr>
        <w:rPr>
          <w:rFonts w:ascii="Arial" w:hAnsi="Arial" w:cs="Arial"/>
          <w:b/>
          <w:sz w:val="26"/>
          <w:szCs w:val="26"/>
        </w:rPr>
      </w:pPr>
      <w:r w:rsidRPr="006F2EB3">
        <w:rPr>
          <w:rFonts w:ascii="Arial" w:hAnsi="Arial" w:cs="Arial"/>
          <w:sz w:val="22"/>
          <w:szCs w:val="22"/>
        </w:rPr>
        <w:t xml:space="preserve">To remove stubborn spots/marks, wipe the surfaces with a cloth slightly dampened in soapy water or mild non-abrasive cleaner. </w:t>
      </w:r>
    </w:p>
    <w:p w:rsidR="006F2EB3" w:rsidRPr="006F2EB3" w:rsidRDefault="006F2EB3" w:rsidP="006F2EB3">
      <w:pPr>
        <w:spacing w:line="360" w:lineRule="auto"/>
        <w:rPr>
          <w:rFonts w:ascii="Arial" w:hAnsi="Arial" w:cs="Arial"/>
          <w:b/>
          <w:sz w:val="26"/>
          <w:szCs w:val="26"/>
        </w:rPr>
      </w:pPr>
    </w:p>
    <w:p w:rsidR="00722914" w:rsidRPr="006F2EB3" w:rsidRDefault="00722914" w:rsidP="006F2EB3">
      <w:pPr>
        <w:spacing w:line="360" w:lineRule="auto"/>
        <w:rPr>
          <w:rFonts w:ascii="Arial" w:hAnsi="Arial" w:cs="Arial"/>
          <w:b/>
          <w:sz w:val="26"/>
          <w:szCs w:val="26"/>
        </w:rPr>
      </w:pPr>
      <w:r w:rsidRPr="006F2EB3">
        <w:rPr>
          <w:rFonts w:ascii="Arial" w:hAnsi="Arial" w:cs="Arial"/>
          <w:b/>
          <w:sz w:val="26"/>
          <w:szCs w:val="26"/>
        </w:rPr>
        <w:t>STORING THE APPLIANCE</w:t>
      </w:r>
    </w:p>
    <w:p w:rsidR="00722914" w:rsidRPr="006F2EB3" w:rsidRDefault="00722914" w:rsidP="00EE183F">
      <w:pPr>
        <w:numPr>
          <w:ilvl w:val="0"/>
          <w:numId w:val="5"/>
        </w:numPr>
        <w:rPr>
          <w:rFonts w:ascii="Arial" w:hAnsi="Arial" w:cs="Arial"/>
          <w:sz w:val="22"/>
          <w:szCs w:val="22"/>
        </w:rPr>
      </w:pPr>
      <w:r w:rsidRPr="006F2EB3">
        <w:rPr>
          <w:rFonts w:ascii="Arial" w:hAnsi="Arial" w:cs="Arial"/>
          <w:sz w:val="22"/>
          <w:szCs w:val="22"/>
        </w:rPr>
        <w:t xml:space="preserve">Unplug the unit from the wall outlet and clean all the parts as instructed above. Ensure that all parts are dry before storing. </w:t>
      </w:r>
    </w:p>
    <w:p w:rsidR="00722914" w:rsidRPr="006F2EB3" w:rsidRDefault="00722914" w:rsidP="00EE183F">
      <w:pPr>
        <w:numPr>
          <w:ilvl w:val="0"/>
          <w:numId w:val="5"/>
        </w:numPr>
        <w:rPr>
          <w:rFonts w:ascii="Arial" w:hAnsi="Arial" w:cs="Arial"/>
          <w:sz w:val="22"/>
          <w:szCs w:val="22"/>
        </w:rPr>
      </w:pPr>
      <w:r w:rsidRPr="006F2EB3">
        <w:rPr>
          <w:rFonts w:ascii="Arial" w:hAnsi="Arial" w:cs="Arial"/>
          <w:sz w:val="22"/>
          <w:szCs w:val="22"/>
        </w:rPr>
        <w:t xml:space="preserve">Store the appliance in its box or in a clean, dry place. </w:t>
      </w:r>
    </w:p>
    <w:p w:rsidR="00722914" w:rsidRPr="006F2EB3" w:rsidRDefault="00722914" w:rsidP="00EE183F">
      <w:pPr>
        <w:numPr>
          <w:ilvl w:val="0"/>
          <w:numId w:val="5"/>
        </w:numPr>
        <w:rPr>
          <w:rFonts w:ascii="Arial" w:hAnsi="Arial" w:cs="Arial"/>
          <w:sz w:val="22"/>
          <w:szCs w:val="22"/>
        </w:rPr>
      </w:pPr>
      <w:r w:rsidRPr="006F2EB3">
        <w:rPr>
          <w:rFonts w:ascii="Arial" w:hAnsi="Arial" w:cs="Arial"/>
          <w:sz w:val="22"/>
          <w:szCs w:val="22"/>
        </w:rPr>
        <w:t>Never store the appliance while it is still wet or dirty.</w:t>
      </w:r>
    </w:p>
    <w:p w:rsidR="00722914" w:rsidRDefault="00722914" w:rsidP="00EE183F">
      <w:pPr>
        <w:numPr>
          <w:ilvl w:val="0"/>
          <w:numId w:val="5"/>
        </w:numPr>
        <w:rPr>
          <w:rFonts w:ascii="Arial" w:hAnsi="Arial" w:cs="Arial"/>
          <w:sz w:val="22"/>
          <w:szCs w:val="22"/>
        </w:rPr>
      </w:pPr>
      <w:r w:rsidRPr="006F2EB3">
        <w:rPr>
          <w:rFonts w:ascii="Arial" w:hAnsi="Arial" w:cs="Arial"/>
          <w:sz w:val="22"/>
          <w:szCs w:val="22"/>
        </w:rPr>
        <w:t>Never wrap the power cord around the appliance.</w:t>
      </w:r>
    </w:p>
    <w:p w:rsidR="008716AA" w:rsidRDefault="008716AA" w:rsidP="008716AA">
      <w:pPr>
        <w:ind w:left="360"/>
        <w:rPr>
          <w:rFonts w:ascii="Arial" w:hAnsi="Arial" w:cs="Arial"/>
          <w:sz w:val="22"/>
          <w:szCs w:val="22"/>
        </w:rPr>
      </w:pPr>
    </w:p>
    <w:p w:rsidR="00722914" w:rsidRPr="006F2EB3" w:rsidRDefault="00722914">
      <w:pPr>
        <w:spacing w:line="360" w:lineRule="auto"/>
        <w:rPr>
          <w:rFonts w:ascii="Arial" w:hAnsi="Arial" w:cs="Arial"/>
          <w:b/>
          <w:sz w:val="22"/>
          <w:szCs w:val="22"/>
        </w:rPr>
      </w:pPr>
      <w:r w:rsidRPr="006F2EB3">
        <w:rPr>
          <w:rFonts w:ascii="Arial" w:hAnsi="Arial" w:cs="Arial"/>
          <w:b/>
          <w:sz w:val="26"/>
          <w:szCs w:val="26"/>
        </w:rPr>
        <w:lastRenderedPageBreak/>
        <w:t>SERVICING THE APPLIANCE</w:t>
      </w:r>
    </w:p>
    <w:p w:rsidR="00722914" w:rsidRPr="006F2EB3" w:rsidRDefault="00722914" w:rsidP="00892053">
      <w:pPr>
        <w:rPr>
          <w:rFonts w:ascii="Arial" w:hAnsi="Arial" w:cs="Arial"/>
          <w:sz w:val="22"/>
          <w:szCs w:val="22"/>
        </w:rPr>
      </w:pPr>
      <w:r w:rsidRPr="006F2EB3">
        <w:rPr>
          <w:rFonts w:ascii="Arial" w:hAnsi="Arial" w:cs="Arial"/>
          <w:sz w:val="22"/>
          <w:szCs w:val="22"/>
        </w:rPr>
        <w:t>There are no user serviceable parts in this appliance. If the unit is not operating correctly, please check the following:</w:t>
      </w:r>
    </w:p>
    <w:p w:rsidR="00722914" w:rsidRPr="006F2EB3" w:rsidRDefault="00722914" w:rsidP="00892053">
      <w:pPr>
        <w:numPr>
          <w:ilvl w:val="0"/>
          <w:numId w:val="1"/>
        </w:numPr>
        <w:rPr>
          <w:rFonts w:ascii="Arial" w:hAnsi="Arial" w:cs="Arial"/>
          <w:b/>
          <w:sz w:val="22"/>
          <w:szCs w:val="22"/>
        </w:rPr>
      </w:pPr>
      <w:r w:rsidRPr="006F2EB3">
        <w:rPr>
          <w:rFonts w:ascii="Arial" w:hAnsi="Arial" w:cs="Arial"/>
          <w:sz w:val="22"/>
          <w:szCs w:val="22"/>
        </w:rPr>
        <w:t>You have followed the instructions correctly</w:t>
      </w:r>
    </w:p>
    <w:p w:rsidR="00722914" w:rsidRPr="006F2EB3" w:rsidRDefault="00722914" w:rsidP="00892053">
      <w:pPr>
        <w:numPr>
          <w:ilvl w:val="0"/>
          <w:numId w:val="1"/>
        </w:numPr>
        <w:rPr>
          <w:rFonts w:ascii="Arial" w:hAnsi="Arial" w:cs="Arial"/>
          <w:b/>
          <w:sz w:val="22"/>
          <w:szCs w:val="22"/>
        </w:rPr>
      </w:pPr>
      <w:r w:rsidRPr="006F2EB3">
        <w:rPr>
          <w:rFonts w:ascii="Arial" w:hAnsi="Arial" w:cs="Arial"/>
          <w:sz w:val="22"/>
          <w:szCs w:val="22"/>
        </w:rPr>
        <w:t>That the unit has been wired correctly and that the wall socket is switched on.</w:t>
      </w:r>
    </w:p>
    <w:p w:rsidR="00722914" w:rsidRPr="006F2EB3" w:rsidRDefault="00722914" w:rsidP="00892053">
      <w:pPr>
        <w:numPr>
          <w:ilvl w:val="0"/>
          <w:numId w:val="1"/>
        </w:numPr>
        <w:rPr>
          <w:rFonts w:ascii="Arial" w:hAnsi="Arial" w:cs="Arial"/>
          <w:b/>
          <w:sz w:val="22"/>
          <w:szCs w:val="22"/>
        </w:rPr>
      </w:pPr>
      <w:r w:rsidRPr="006F2EB3">
        <w:rPr>
          <w:rFonts w:ascii="Arial" w:hAnsi="Arial" w:cs="Arial"/>
          <w:sz w:val="22"/>
          <w:szCs w:val="22"/>
        </w:rPr>
        <w:t>That the mains power supply is ON.</w:t>
      </w:r>
    </w:p>
    <w:p w:rsidR="00722914" w:rsidRPr="006F2EB3" w:rsidRDefault="00722914" w:rsidP="00892053">
      <w:pPr>
        <w:numPr>
          <w:ilvl w:val="0"/>
          <w:numId w:val="1"/>
        </w:numPr>
        <w:rPr>
          <w:rFonts w:ascii="Arial" w:hAnsi="Arial" w:cs="Arial"/>
          <w:sz w:val="22"/>
          <w:szCs w:val="22"/>
        </w:rPr>
      </w:pPr>
      <w:r w:rsidRPr="006F2EB3">
        <w:rPr>
          <w:rFonts w:ascii="Arial" w:hAnsi="Arial" w:cs="Arial"/>
          <w:sz w:val="22"/>
          <w:szCs w:val="22"/>
        </w:rPr>
        <w:t>That the plug is firmly in the mains socket.</w:t>
      </w:r>
    </w:p>
    <w:p w:rsidR="00722914" w:rsidRPr="006F2EB3" w:rsidRDefault="00722914" w:rsidP="00892053">
      <w:pPr>
        <w:ind w:left="1080"/>
        <w:rPr>
          <w:rFonts w:ascii="Arial" w:hAnsi="Arial" w:cs="Arial"/>
          <w:sz w:val="22"/>
          <w:szCs w:val="22"/>
        </w:rPr>
      </w:pPr>
    </w:p>
    <w:p w:rsidR="00722914" w:rsidRPr="006F2EB3" w:rsidRDefault="00722914" w:rsidP="00892053">
      <w:pPr>
        <w:rPr>
          <w:rFonts w:ascii="Arial" w:hAnsi="Arial" w:cs="Arial"/>
          <w:sz w:val="22"/>
          <w:szCs w:val="22"/>
        </w:rPr>
      </w:pPr>
      <w:r w:rsidRPr="006F2EB3">
        <w:rPr>
          <w:rFonts w:ascii="Arial" w:hAnsi="Arial" w:cs="Arial"/>
          <w:sz w:val="22"/>
          <w:szCs w:val="22"/>
          <w:u w:val="single"/>
        </w:rPr>
        <w:t>If the appliance still does not work after checking the above</w:t>
      </w:r>
      <w:r w:rsidRPr="006F2EB3">
        <w:rPr>
          <w:rFonts w:ascii="Arial" w:hAnsi="Arial" w:cs="Arial"/>
          <w:sz w:val="22"/>
          <w:szCs w:val="22"/>
        </w:rPr>
        <w:t>:</w:t>
      </w:r>
    </w:p>
    <w:p w:rsidR="00722914" w:rsidRPr="006F2EB3" w:rsidRDefault="00722914" w:rsidP="00892053">
      <w:pPr>
        <w:rPr>
          <w:rFonts w:ascii="Arial" w:hAnsi="Arial" w:cs="Arial"/>
          <w:b/>
          <w:sz w:val="22"/>
          <w:szCs w:val="22"/>
        </w:rPr>
      </w:pPr>
      <w:r w:rsidRPr="006F2EB3">
        <w:rPr>
          <w:rFonts w:ascii="Arial" w:hAnsi="Arial" w:cs="Arial"/>
          <w:sz w:val="22"/>
          <w:szCs w:val="22"/>
        </w:rPr>
        <w:t>- Consult the retailer for possible repair or replacement. If the retailer fails to resolve the problem and you need to return the appliance, make sure that:</w:t>
      </w:r>
    </w:p>
    <w:p w:rsidR="00722914" w:rsidRPr="006F2EB3" w:rsidRDefault="00722914" w:rsidP="00892053">
      <w:pPr>
        <w:numPr>
          <w:ilvl w:val="0"/>
          <w:numId w:val="2"/>
        </w:numPr>
        <w:rPr>
          <w:rFonts w:ascii="Arial" w:hAnsi="Arial" w:cs="Arial"/>
          <w:sz w:val="22"/>
          <w:szCs w:val="22"/>
        </w:rPr>
      </w:pPr>
      <w:r w:rsidRPr="006F2EB3">
        <w:rPr>
          <w:rFonts w:ascii="Arial" w:hAnsi="Arial" w:cs="Arial"/>
          <w:sz w:val="22"/>
          <w:szCs w:val="22"/>
        </w:rPr>
        <w:t>The unit is packed carefully back into its original packaging.</w:t>
      </w:r>
    </w:p>
    <w:p w:rsidR="00722914" w:rsidRPr="006F2EB3" w:rsidRDefault="00722914" w:rsidP="00892053">
      <w:pPr>
        <w:numPr>
          <w:ilvl w:val="0"/>
          <w:numId w:val="2"/>
        </w:numPr>
        <w:rPr>
          <w:rFonts w:ascii="Arial" w:hAnsi="Arial" w:cs="Arial"/>
          <w:sz w:val="22"/>
          <w:szCs w:val="22"/>
        </w:rPr>
      </w:pPr>
      <w:r w:rsidRPr="006F2EB3">
        <w:rPr>
          <w:rFonts w:ascii="Arial" w:hAnsi="Arial" w:cs="Arial"/>
          <w:sz w:val="22"/>
          <w:szCs w:val="22"/>
        </w:rPr>
        <w:t>Proof of purchase is attached.</w:t>
      </w:r>
    </w:p>
    <w:p w:rsidR="00722914" w:rsidRPr="006F2EB3" w:rsidRDefault="00722914" w:rsidP="00892053">
      <w:pPr>
        <w:numPr>
          <w:ilvl w:val="0"/>
          <w:numId w:val="2"/>
        </w:numPr>
        <w:rPr>
          <w:rFonts w:ascii="Arial" w:hAnsi="Arial" w:cs="Arial"/>
          <w:sz w:val="22"/>
          <w:szCs w:val="22"/>
        </w:rPr>
      </w:pPr>
      <w:r w:rsidRPr="006F2EB3">
        <w:rPr>
          <w:rFonts w:ascii="Arial" w:hAnsi="Arial" w:cs="Arial"/>
          <w:sz w:val="22"/>
          <w:szCs w:val="22"/>
        </w:rPr>
        <w:t>A reason is provided for why it is being returned.</w:t>
      </w:r>
    </w:p>
    <w:p w:rsidR="00722914" w:rsidRDefault="00722914" w:rsidP="00892053">
      <w:pPr>
        <w:rPr>
          <w:rFonts w:ascii="Arial" w:hAnsi="Arial" w:cs="Arial"/>
          <w:sz w:val="22"/>
          <w:szCs w:val="22"/>
        </w:rPr>
      </w:pPr>
    </w:p>
    <w:p w:rsidR="00722914" w:rsidRDefault="00722914" w:rsidP="00892053">
      <w:pPr>
        <w:rPr>
          <w:rFonts w:ascii="Arial" w:hAnsi="Arial" w:cs="Arial"/>
          <w:sz w:val="22"/>
          <w:szCs w:val="22"/>
        </w:rPr>
      </w:pPr>
      <w:r>
        <w:rPr>
          <w:rFonts w:ascii="Arial" w:hAnsi="Arial" w:cs="Arial"/>
          <w:sz w:val="22"/>
          <w:szCs w:val="22"/>
        </w:rPr>
        <w:t xml:space="preserve">If the supply cord is damaged, it must be replaced by the manufacturer or an authorised service agent, in order to avoid any hazard. If service becomes necessary within the warranty period, the appliance should be returned to an approved </w:t>
      </w:r>
      <w:r w:rsidR="00042FDE">
        <w:rPr>
          <w:rFonts w:ascii="Arial" w:hAnsi="Arial" w:cs="Arial"/>
          <w:sz w:val="22"/>
          <w:szCs w:val="22"/>
        </w:rPr>
        <w:t xml:space="preserve">Home of Living Brands </w:t>
      </w:r>
      <w:r>
        <w:rPr>
          <w:rFonts w:ascii="Arial" w:hAnsi="Arial" w:cs="Arial"/>
          <w:sz w:val="22"/>
          <w:szCs w:val="22"/>
        </w:rPr>
        <w:t>service centre. Servicing outside the warranty period is still available, but will, however, be chargeable.</w:t>
      </w:r>
    </w:p>
    <w:p w:rsidR="00454373" w:rsidRDefault="00454373">
      <w:pPr>
        <w:spacing w:line="360" w:lineRule="auto"/>
        <w:rPr>
          <w:rFonts w:ascii="Arial" w:hAnsi="Arial" w:cs="Arial"/>
          <w:sz w:val="22"/>
          <w:szCs w:val="22"/>
        </w:rPr>
      </w:pPr>
    </w:p>
    <w:p w:rsidR="00A14FF3" w:rsidRDefault="00A14FF3">
      <w:pPr>
        <w:spacing w:line="360" w:lineRule="auto"/>
        <w:rPr>
          <w:rFonts w:ascii="Arial" w:hAnsi="Arial" w:cs="Arial"/>
          <w:sz w:val="22"/>
          <w:szCs w:val="22"/>
        </w:rPr>
      </w:pPr>
    </w:p>
    <w:p w:rsidR="00A14FF3" w:rsidRDefault="00A14FF3">
      <w:pPr>
        <w:spacing w:line="360" w:lineRule="auto"/>
        <w:rPr>
          <w:rFonts w:ascii="Arial" w:hAnsi="Arial" w:cs="Arial"/>
          <w:sz w:val="22"/>
          <w:szCs w:val="22"/>
        </w:rPr>
      </w:pPr>
    </w:p>
    <w:p w:rsidR="00454373" w:rsidRPr="00917812" w:rsidRDefault="00454373" w:rsidP="00454373">
      <w:pPr>
        <w:widowControl w:val="0"/>
        <w:snapToGrid w:val="0"/>
        <w:spacing w:line="360" w:lineRule="auto"/>
        <w:jc w:val="both"/>
        <w:rPr>
          <w:rFonts w:ascii="Arial" w:hAnsi="Arial" w:cs="Arial"/>
          <w:kern w:val="2"/>
          <w:sz w:val="22"/>
          <w:szCs w:val="22"/>
          <w:lang w:eastAsia="zh-CN"/>
        </w:rPr>
      </w:pPr>
      <w:r w:rsidRPr="00917812">
        <w:rPr>
          <w:rFonts w:ascii="Arial" w:hAnsi="Arial" w:cs="Arial"/>
          <w:b/>
          <w:kern w:val="2"/>
          <w:sz w:val="22"/>
          <w:szCs w:val="22"/>
          <w:lang w:eastAsia="zh-CN"/>
        </w:rPr>
        <w:t>CHANGING THE PLUG</w:t>
      </w:r>
    </w:p>
    <w:p w:rsidR="00454373" w:rsidRPr="00917812" w:rsidRDefault="00454373" w:rsidP="00454373">
      <w:pPr>
        <w:widowControl w:val="0"/>
        <w:snapToGrid w:val="0"/>
        <w:spacing w:line="360" w:lineRule="auto"/>
        <w:jc w:val="both"/>
        <w:rPr>
          <w:rFonts w:ascii="Arial" w:hAnsi="Arial" w:cs="Arial"/>
          <w:kern w:val="2"/>
          <w:sz w:val="22"/>
          <w:szCs w:val="22"/>
          <w:lang w:eastAsia="zh-CN"/>
        </w:rPr>
      </w:pPr>
      <w:r w:rsidRPr="00917812">
        <w:rPr>
          <w:rFonts w:ascii="Arial" w:hAnsi="Arial" w:cs="Arial"/>
          <w:kern w:val="2"/>
          <w:sz w:val="22"/>
          <w:szCs w:val="22"/>
          <w:lang w:eastAsia="zh-CN"/>
        </w:rPr>
        <w:t>Should the need arise to change the fitted plug, follow the instructions below.</w:t>
      </w:r>
    </w:p>
    <w:p w:rsidR="00454373" w:rsidRPr="00917812" w:rsidRDefault="00454373" w:rsidP="00454373">
      <w:pPr>
        <w:widowControl w:val="0"/>
        <w:snapToGrid w:val="0"/>
        <w:spacing w:line="360" w:lineRule="auto"/>
        <w:jc w:val="both"/>
        <w:rPr>
          <w:rFonts w:ascii="Arial" w:hAnsi="Arial" w:cs="Arial"/>
          <w:kern w:val="2"/>
          <w:sz w:val="22"/>
          <w:szCs w:val="22"/>
          <w:lang w:eastAsia="zh-CN"/>
        </w:rPr>
      </w:pPr>
      <w:r w:rsidRPr="00917812">
        <w:rPr>
          <w:rFonts w:ascii="Arial" w:hAnsi="Arial" w:cs="Arial"/>
          <w:b/>
          <w:kern w:val="2"/>
          <w:sz w:val="22"/>
          <w:szCs w:val="22"/>
          <w:lang w:eastAsia="zh-CN"/>
        </w:rPr>
        <w:t xml:space="preserve">This unit is designed to operate on the stated current only. Connecting to other power sources may damage the appliance. </w:t>
      </w:r>
    </w:p>
    <w:p w:rsidR="000A3F79" w:rsidRDefault="000F4C8D">
      <w:pPr>
        <w:spacing w:line="360" w:lineRule="auto"/>
        <w:rPr>
          <w:rFonts w:ascii="Arial" w:hAnsi="Arial" w:cs="Arial"/>
          <w:sz w:val="22"/>
          <w:szCs w:val="22"/>
        </w:rPr>
      </w:pPr>
      <w:r>
        <w:rPr>
          <w:rFonts w:ascii="Arial" w:hAnsi="Arial" w:cs="Arial"/>
          <w:noProof/>
          <w:sz w:val="22"/>
          <w:szCs w:val="22"/>
        </w:rPr>
        <w:pict>
          <v:shape id="Picture 19" o:spid="_x0000_s1105" type="#_x0000_t75" alt="Plug Wiring (1)" style="position:absolute;margin-left:275.55pt;margin-top:16.8pt;width:218.25pt;height:158.25pt;z-index:-251659776;visibility:visible" wrapcoords="-74 0 0 1750 148 2150 10763 2400 2375 2700 1930 3150 1633 4650 2078 4800 3786 4800 2969 5150 2449 5500 2375 5800 2375 6400 2895 7200 1930 7950 1485 8500 1336 8900 4751 9600 5122 9750 9872 10400 10763 10400 10763 11200 -74 11500 -74 13700 9724 14400 2598 14550 1930 14950 2301 15200 1930 15350 1781 15600 1930 16000 1633 16150 1707 16550 3711 16800 3118 16950 2375 17400 2375 18400 2821 19200 2227 19600 1930 19850 1410 20450 1410 20800 1856 20800 5122 21550 6458 21550 6458 20800 9427 20800 9872 20700 9501 19850 9204 19500 8759 19200 9204 18400 9278 17450 8462 16950 7942 16800 11357 16550 11431 16250 9353 16000 10318 16000 14252 15350 14400 15000 14029 14900 10763 14400 11431 14400 17666 13700 17814 13600 21600 12850 21600 12400 21006 12300 15810 12000 15959 11700 14920 11550 10763 11200 10689 10400 6606 9600 9798 8850 9798 8800 9501 7950 9204 7650 8685 7200 9278 6400 9204 5600 8462 5100 7868 4800 11134 4750 11505 4600 10986 4000 11951 4000 15068 3400 15142 3150 10763 2400 21526 2150 21600 1700 20338 1600 20487 1250 20264 900 19670 800 20338 600 20190 100 19002 0 -74 0">
            <v:imagedata r:id="rId13" o:title="Plug Wiring (1)" croptop="33541f"/>
            <w10:wrap type="tight"/>
          </v:shape>
        </w:pict>
      </w:r>
      <w:r>
        <w:rPr>
          <w:rFonts w:ascii="Arial" w:hAnsi="Arial" w:cs="Arial"/>
          <w:noProof/>
          <w:sz w:val="22"/>
          <w:szCs w:val="22"/>
        </w:rPr>
        <w:pict>
          <v:shape id="_x0000_s1106" type="#_x0000_t75" style="position:absolute;margin-left:-16.05pt;margin-top:16.8pt;width:218.95pt;height:167.2pt;z-index:-251658752" wrapcoords="-74 0 0 3390 148 4165 10800 4649 2367 5230 1923 6102 1627 9008 2071 9299 3773 9299 2959 9977 2441 10655 2367 11236 2367 12398 2885 13948 1923 15401 1479 16466 1332 17241 5104 18791 6436 18791 6584 18597 9764 17144 9764 17048 9468 15401 9173 14820 8655 13948 9247 12398 9173 10848 8433 9880 7841 9299 11096 9202 11466 8911 10948 7749 11910 7749 15016 6587 15090 6102 10800 4649 21452 4165 21600 3293 20268 3100 20490 2325 20268 1840 19603 1550 20268 1162 20121 194 18937 0 -74 0">
            <v:imagedata r:id="rId14" o:title="" cropbottom="31789f"/>
            <w10:wrap type="tight"/>
          </v:shape>
        </w:pict>
      </w:r>
    </w:p>
    <w:p w:rsidR="00892053" w:rsidRDefault="00892053">
      <w:pPr>
        <w:spacing w:line="360" w:lineRule="auto"/>
        <w:rPr>
          <w:rFonts w:ascii="Arial" w:hAnsi="Arial" w:cs="Arial"/>
          <w:sz w:val="22"/>
          <w:szCs w:val="22"/>
        </w:rPr>
      </w:pPr>
    </w:p>
    <w:p w:rsidR="00892053" w:rsidRDefault="00892053">
      <w:pPr>
        <w:spacing w:line="360" w:lineRule="auto"/>
        <w:rPr>
          <w:rFonts w:ascii="Arial" w:hAnsi="Arial" w:cs="Arial"/>
          <w:sz w:val="22"/>
          <w:szCs w:val="22"/>
        </w:rPr>
      </w:pPr>
    </w:p>
    <w:p w:rsidR="00892053" w:rsidRDefault="00892053">
      <w:pPr>
        <w:spacing w:line="360" w:lineRule="auto"/>
        <w:rPr>
          <w:rFonts w:ascii="Arial" w:hAnsi="Arial" w:cs="Arial"/>
          <w:sz w:val="22"/>
          <w:szCs w:val="22"/>
        </w:rPr>
      </w:pPr>
    </w:p>
    <w:p w:rsidR="00892053" w:rsidRDefault="00892053">
      <w:pPr>
        <w:spacing w:line="360" w:lineRule="auto"/>
        <w:rPr>
          <w:rFonts w:ascii="Arial" w:hAnsi="Arial" w:cs="Arial"/>
          <w:sz w:val="22"/>
          <w:szCs w:val="22"/>
        </w:rPr>
      </w:pPr>
    </w:p>
    <w:p w:rsidR="00892053" w:rsidRDefault="00892053">
      <w:pPr>
        <w:spacing w:line="360" w:lineRule="auto"/>
        <w:rPr>
          <w:rFonts w:ascii="Arial" w:hAnsi="Arial" w:cs="Arial"/>
          <w:sz w:val="22"/>
          <w:szCs w:val="22"/>
        </w:rPr>
      </w:pPr>
    </w:p>
    <w:p w:rsidR="00892053" w:rsidRDefault="00892053">
      <w:pPr>
        <w:spacing w:line="360" w:lineRule="auto"/>
        <w:rPr>
          <w:rFonts w:ascii="Arial" w:hAnsi="Arial" w:cs="Arial"/>
          <w:sz w:val="22"/>
          <w:szCs w:val="22"/>
        </w:rPr>
      </w:pPr>
    </w:p>
    <w:p w:rsidR="00892053" w:rsidRDefault="00892053">
      <w:pPr>
        <w:spacing w:line="360" w:lineRule="auto"/>
        <w:rPr>
          <w:rFonts w:ascii="Arial" w:hAnsi="Arial" w:cs="Arial"/>
          <w:sz w:val="22"/>
          <w:szCs w:val="22"/>
        </w:rPr>
      </w:pPr>
    </w:p>
    <w:p w:rsidR="00A46824" w:rsidRDefault="00A46824">
      <w:pPr>
        <w:spacing w:line="360" w:lineRule="auto"/>
        <w:rPr>
          <w:rFonts w:ascii="Arial" w:hAnsi="Arial" w:cs="Arial"/>
          <w:sz w:val="22"/>
          <w:szCs w:val="22"/>
        </w:rPr>
      </w:pPr>
    </w:p>
    <w:p w:rsidR="00A46824" w:rsidRDefault="00A46824">
      <w:pPr>
        <w:spacing w:line="360" w:lineRule="auto"/>
        <w:rPr>
          <w:rFonts w:ascii="Arial" w:hAnsi="Arial" w:cs="Arial"/>
          <w:sz w:val="22"/>
          <w:szCs w:val="22"/>
        </w:rPr>
      </w:pPr>
    </w:p>
    <w:p w:rsidR="00A46824" w:rsidRDefault="00A46824">
      <w:pPr>
        <w:spacing w:line="360" w:lineRule="auto"/>
        <w:rPr>
          <w:rFonts w:ascii="Arial" w:hAnsi="Arial" w:cs="Arial"/>
          <w:sz w:val="22"/>
          <w:szCs w:val="22"/>
        </w:rPr>
      </w:pPr>
    </w:p>
    <w:p w:rsidR="000A3F79" w:rsidRDefault="000A3F79">
      <w:pPr>
        <w:spacing w:line="360" w:lineRule="auto"/>
        <w:rPr>
          <w:rFonts w:ascii="Arial" w:hAnsi="Arial" w:cs="Arial"/>
          <w:b/>
          <w:bCs/>
          <w:sz w:val="22"/>
          <w:szCs w:val="22"/>
        </w:rPr>
      </w:pPr>
    </w:p>
    <w:p w:rsidR="00892053" w:rsidRDefault="00892053">
      <w:pPr>
        <w:spacing w:line="360" w:lineRule="auto"/>
        <w:rPr>
          <w:rFonts w:ascii="Arial" w:hAnsi="Arial" w:cs="Arial"/>
          <w:b/>
          <w:bCs/>
          <w:sz w:val="22"/>
          <w:szCs w:val="22"/>
        </w:rPr>
      </w:pPr>
    </w:p>
    <w:p w:rsidR="00003E26" w:rsidRDefault="00003E26" w:rsidP="00003E26">
      <w:pPr>
        <w:pBdr>
          <w:top w:val="single" w:sz="6" w:space="8" w:color="auto"/>
          <w:left w:val="single" w:sz="6" w:space="1" w:color="auto"/>
          <w:bottom w:val="single" w:sz="6" w:space="1" w:color="auto"/>
          <w:right w:val="single" w:sz="6" w:space="1" w:color="auto"/>
        </w:pBdr>
        <w:spacing w:line="360" w:lineRule="auto"/>
        <w:jc w:val="center"/>
        <w:rPr>
          <w:rFonts w:ascii="Arial" w:eastAsia="Calibri" w:hAnsi="Arial" w:cs="Arial"/>
          <w:b/>
          <w:sz w:val="18"/>
          <w:szCs w:val="18"/>
          <w:lang w:val="en-ZA"/>
        </w:rPr>
      </w:pPr>
      <w:r>
        <w:rPr>
          <w:rFonts w:ascii="Arial" w:eastAsia="Calibri" w:hAnsi="Arial" w:cs="Arial"/>
          <w:b/>
          <w:sz w:val="18"/>
          <w:szCs w:val="18"/>
          <w:lang w:val="en-ZA"/>
        </w:rPr>
        <w:lastRenderedPageBreak/>
        <w:t>PLEASE AFFIX YOUR PROOF OF PURCHASE/RECEIPT HERE</w:t>
      </w:r>
    </w:p>
    <w:p w:rsidR="00003E26" w:rsidRDefault="00003E26" w:rsidP="00003E26">
      <w:pPr>
        <w:pBdr>
          <w:top w:val="single" w:sz="6" w:space="8" w:color="auto"/>
          <w:left w:val="single" w:sz="6" w:space="1" w:color="auto"/>
          <w:bottom w:val="single" w:sz="6" w:space="1" w:color="auto"/>
          <w:right w:val="single" w:sz="6" w:space="1" w:color="auto"/>
        </w:pBdr>
        <w:spacing w:line="360" w:lineRule="auto"/>
        <w:jc w:val="center"/>
        <w:rPr>
          <w:rFonts w:ascii="Arial" w:eastAsia="Calibri" w:hAnsi="Arial" w:cs="Arial"/>
          <w:b/>
          <w:sz w:val="18"/>
          <w:szCs w:val="18"/>
          <w:lang w:val="en-ZA"/>
        </w:rPr>
      </w:pPr>
      <w:r>
        <w:rPr>
          <w:rFonts w:ascii="Arial" w:eastAsia="Calibri" w:hAnsi="Arial" w:cs="Arial"/>
          <w:b/>
          <w:sz w:val="18"/>
          <w:szCs w:val="18"/>
          <w:lang w:val="en-ZA"/>
        </w:rPr>
        <w:t>IN THE EVENT OF A CLAIM UNDER WARRANTY THIS RECEIPT MUST BE PRODUCED.</w:t>
      </w:r>
    </w:p>
    <w:p w:rsidR="00003E26" w:rsidRDefault="00003E26" w:rsidP="00003E26">
      <w:pPr>
        <w:keepNext/>
        <w:widowControl w:val="0"/>
        <w:tabs>
          <w:tab w:val="num" w:pos="0"/>
        </w:tabs>
        <w:suppressAutoHyphens/>
        <w:spacing w:line="360" w:lineRule="auto"/>
        <w:ind w:left="720" w:hanging="720"/>
        <w:outlineLvl w:val="2"/>
        <w:rPr>
          <w:rFonts w:ascii="Arial" w:eastAsia="Times New Roman" w:hAnsi="Arial" w:cs="Arial"/>
          <w:b/>
          <w:bCs/>
          <w:i/>
          <w:color w:val="4F81BD"/>
          <w:sz w:val="18"/>
          <w:szCs w:val="18"/>
          <w:lang w:val="en-US"/>
        </w:rPr>
      </w:pPr>
    </w:p>
    <w:p w:rsidR="00003E26" w:rsidRDefault="00003E26" w:rsidP="00003E26">
      <w:pPr>
        <w:ind w:left="6521"/>
        <w:rPr>
          <w:rFonts w:ascii="Arial" w:eastAsia="Times New Roman" w:hAnsi="Arial" w:cs="Arial"/>
          <w:b/>
          <w:bCs/>
          <w:i/>
          <w:sz w:val="18"/>
          <w:szCs w:val="18"/>
          <w:lang w:val="en-ZA"/>
        </w:rPr>
      </w:pPr>
      <w:r>
        <w:rPr>
          <w:rFonts w:ascii="Arial" w:eastAsia="Times New Roman" w:hAnsi="Arial" w:cs="Arial"/>
          <w:b/>
          <w:bCs/>
          <w:i/>
          <w:sz w:val="18"/>
          <w:szCs w:val="18"/>
          <w:lang w:val="en-ZA"/>
        </w:rPr>
        <w:t>2 YEAR WARRANTY</w:t>
      </w:r>
    </w:p>
    <w:p w:rsidR="00003E26" w:rsidRDefault="00003E26" w:rsidP="00003E26">
      <w:pPr>
        <w:ind w:left="6521"/>
        <w:rPr>
          <w:rFonts w:ascii="Arial" w:eastAsia="Times New Roman" w:hAnsi="Arial" w:cs="Arial"/>
          <w:bCs/>
          <w:i/>
          <w:sz w:val="18"/>
          <w:szCs w:val="18"/>
          <w:lang w:val="en-ZA"/>
        </w:rPr>
      </w:pPr>
      <w:proofErr w:type="gramStart"/>
      <w:r>
        <w:rPr>
          <w:rFonts w:ascii="Arial" w:eastAsia="Times New Roman" w:hAnsi="Arial" w:cs="Arial"/>
          <w:bCs/>
          <w:i/>
          <w:sz w:val="18"/>
          <w:szCs w:val="18"/>
          <w:lang w:val="en-ZA"/>
        </w:rPr>
        <w:t>1 year</w:t>
      </w:r>
      <w:proofErr w:type="gramEnd"/>
      <w:r>
        <w:rPr>
          <w:rFonts w:ascii="Arial" w:eastAsia="Times New Roman" w:hAnsi="Arial" w:cs="Arial"/>
          <w:bCs/>
          <w:i/>
          <w:sz w:val="18"/>
          <w:szCs w:val="18"/>
          <w:lang w:val="en-ZA"/>
        </w:rPr>
        <w:t xml:space="preserve"> retail </w:t>
      </w:r>
      <w:r>
        <w:rPr>
          <w:rFonts w:ascii="Ebrima" w:eastAsia="Times New Roman" w:hAnsi="Ebrima" w:cs="Ebrima"/>
          <w:bCs/>
          <w:sz w:val="18"/>
          <w:szCs w:val="18"/>
          <w:lang w:val="en-ZA"/>
        </w:rPr>
        <w:t>ⵏ</w:t>
      </w:r>
      <w:r>
        <w:rPr>
          <w:rFonts w:ascii="Arial" w:eastAsia="Times New Roman" w:hAnsi="Arial" w:cs="Arial"/>
          <w:bCs/>
          <w:i/>
          <w:sz w:val="18"/>
          <w:szCs w:val="18"/>
          <w:lang w:val="en-ZA"/>
        </w:rPr>
        <w:t xml:space="preserve"> 1 year extended warranty upon registration*</w:t>
      </w:r>
    </w:p>
    <w:p w:rsidR="00003E26" w:rsidRDefault="00003E26" w:rsidP="00003E26">
      <w:pPr>
        <w:ind w:left="6521"/>
        <w:rPr>
          <w:rFonts w:ascii="Arial" w:eastAsia="Times New Roman" w:hAnsi="Arial" w:cs="Arial"/>
          <w:bCs/>
          <w:i/>
          <w:sz w:val="18"/>
          <w:szCs w:val="18"/>
          <w:lang w:val="en-ZA"/>
        </w:rPr>
      </w:pPr>
      <w:r>
        <w:rPr>
          <w:rFonts w:ascii="Arial" w:eastAsia="Times New Roman" w:hAnsi="Arial" w:cs="Arial"/>
          <w:bCs/>
          <w:i/>
          <w:sz w:val="18"/>
          <w:szCs w:val="18"/>
          <w:lang w:val="en-ZA"/>
        </w:rPr>
        <w:t>visit www.russellhobbs.co.za</w:t>
      </w:r>
    </w:p>
    <w:p w:rsidR="00003E26" w:rsidRDefault="00003E26" w:rsidP="00003E26">
      <w:pPr>
        <w:widowControl w:val="0"/>
        <w:tabs>
          <w:tab w:val="num" w:pos="0"/>
        </w:tabs>
        <w:suppressAutoHyphens/>
        <w:spacing w:line="360" w:lineRule="auto"/>
        <w:ind w:left="720" w:hanging="720"/>
        <w:jc w:val="center"/>
        <w:outlineLvl w:val="2"/>
        <w:rPr>
          <w:rFonts w:ascii="Arial" w:eastAsia="Times New Roman" w:hAnsi="Arial" w:cs="Arial"/>
          <w:bCs/>
          <w:i/>
          <w:sz w:val="18"/>
          <w:szCs w:val="18"/>
          <w:lang w:val="en-ZA"/>
        </w:rPr>
      </w:pPr>
      <w:bookmarkStart w:id="1" w:name="_Hlk514150911"/>
      <w:r>
        <w:rPr>
          <w:rFonts w:ascii="Arial" w:eastAsia="Times New Roman" w:hAnsi="Arial" w:cs="Arial"/>
          <w:bCs/>
          <w:i/>
          <w:sz w:val="18"/>
          <w:szCs w:val="18"/>
          <w:lang w:val="en-ZA"/>
        </w:rPr>
        <w:t xml:space="preserve">W A R </w:t>
      </w:r>
      <w:proofErr w:type="spellStart"/>
      <w:r>
        <w:rPr>
          <w:rFonts w:ascii="Arial" w:eastAsia="Times New Roman" w:hAnsi="Arial" w:cs="Arial"/>
          <w:bCs/>
          <w:i/>
          <w:sz w:val="18"/>
          <w:szCs w:val="18"/>
          <w:lang w:val="en-ZA"/>
        </w:rPr>
        <w:t>R</w:t>
      </w:r>
      <w:proofErr w:type="spellEnd"/>
      <w:r>
        <w:rPr>
          <w:rFonts w:ascii="Arial" w:eastAsia="Times New Roman" w:hAnsi="Arial" w:cs="Arial"/>
          <w:bCs/>
          <w:i/>
          <w:sz w:val="18"/>
          <w:szCs w:val="18"/>
          <w:lang w:val="en-ZA"/>
        </w:rPr>
        <w:t xml:space="preserve"> A N T Y AND EXTENDED WARRANTY</w:t>
      </w:r>
    </w:p>
    <w:bookmarkEnd w:id="1"/>
    <w:p w:rsidR="00003E26" w:rsidRDefault="00003E26" w:rsidP="00003E26">
      <w:pPr>
        <w:rPr>
          <w:rFonts w:ascii="Arial" w:eastAsia="Calibri" w:hAnsi="Arial" w:cs="Arial"/>
          <w:sz w:val="18"/>
          <w:szCs w:val="18"/>
          <w:lang w:val="en-ZA"/>
        </w:rPr>
      </w:pPr>
    </w:p>
    <w:p w:rsidR="00003E26" w:rsidRDefault="00003E26" w:rsidP="00EE183F">
      <w:pPr>
        <w:numPr>
          <w:ilvl w:val="0"/>
          <w:numId w:val="7"/>
        </w:numPr>
        <w:autoSpaceDE w:val="0"/>
        <w:autoSpaceDN w:val="0"/>
        <w:adjustRightInd w:val="0"/>
        <w:ind w:left="714" w:hanging="357"/>
        <w:rPr>
          <w:rFonts w:ascii="Arial" w:hAnsi="Arial" w:cs="Arial"/>
          <w:color w:val="231F20"/>
          <w:sz w:val="18"/>
          <w:szCs w:val="18"/>
          <w:lang w:val="en-ZA" w:eastAsia="en-ZA"/>
        </w:rPr>
      </w:pPr>
      <w:r>
        <w:rPr>
          <w:rFonts w:ascii="Arial" w:hAnsi="Arial" w:cs="Arial"/>
          <w:color w:val="231F20"/>
          <w:sz w:val="18"/>
          <w:szCs w:val="18"/>
          <w:lang w:val="en-ZA" w:eastAsia="en-ZA"/>
        </w:rPr>
        <w:t>Home of Living Brands (Pty) Limited ("Home of Living Brands") warrants to the original purchaser of this product ("the customer") that this product will be free of defects in quality and workmanship which under normal personal, family or household use and purpose may manifest within a period of 1 (one) year from the date of purchase ("warranty period").</w:t>
      </w:r>
    </w:p>
    <w:p w:rsidR="00003E26" w:rsidRDefault="00003E26" w:rsidP="00EE183F">
      <w:pPr>
        <w:numPr>
          <w:ilvl w:val="0"/>
          <w:numId w:val="7"/>
        </w:numPr>
        <w:autoSpaceDE w:val="0"/>
        <w:autoSpaceDN w:val="0"/>
        <w:adjustRightInd w:val="0"/>
        <w:ind w:left="714" w:hanging="357"/>
        <w:rPr>
          <w:rFonts w:ascii="Arial" w:hAnsi="Arial" w:cs="Arial"/>
          <w:color w:val="231F20"/>
          <w:sz w:val="18"/>
          <w:szCs w:val="18"/>
          <w:lang w:val="en-ZA" w:eastAsia="en-ZA"/>
        </w:rPr>
      </w:pPr>
      <w:r>
        <w:rPr>
          <w:rFonts w:ascii="Arial" w:hAnsi="Arial" w:cs="Arial"/>
          <w:color w:val="231F20"/>
          <w:sz w:val="18"/>
          <w:szCs w:val="18"/>
          <w:lang w:val="en-ZA" w:eastAsia="en-ZA"/>
        </w:rPr>
        <w:t>Home of Living Brands shall extend the warranty period for a further period of 1(one) year (“extended warranty period*”), on condition that the purchaser registers the product on the website, within 12 months from the date of purchase of the product. The website address for registration is as follows:  http://russellhobbs.co.za/info-pages/warranty-info.aspx. The extended warranty period only applies to products purchased on or after 1 October 2017.</w:t>
      </w:r>
    </w:p>
    <w:p w:rsidR="00003E26" w:rsidRDefault="00003E26" w:rsidP="00EE183F">
      <w:pPr>
        <w:numPr>
          <w:ilvl w:val="0"/>
          <w:numId w:val="7"/>
        </w:numPr>
        <w:autoSpaceDE w:val="0"/>
        <w:autoSpaceDN w:val="0"/>
        <w:adjustRightInd w:val="0"/>
        <w:ind w:left="714" w:hanging="357"/>
        <w:rPr>
          <w:rFonts w:ascii="Arial" w:hAnsi="Arial" w:cs="Arial"/>
          <w:color w:val="231F20"/>
          <w:sz w:val="18"/>
          <w:szCs w:val="18"/>
          <w:lang w:val="en-ZA" w:eastAsia="en-ZA"/>
        </w:rPr>
      </w:pPr>
      <w:r>
        <w:rPr>
          <w:rFonts w:ascii="Arial" w:hAnsi="Arial" w:cs="Arial"/>
          <w:color w:val="231F20"/>
          <w:sz w:val="18"/>
          <w:szCs w:val="18"/>
          <w:lang w:val="en-ZA" w:eastAsia="en-ZA"/>
        </w:rPr>
        <w:t>Where the customer has purchased a product and it breaks, is defective or does not work properly for the intended purpose, the customer must notify the supplier from whom the customer bought the product ("the supplier") thereof within the warranty period or if applicable, the extended warranty period. Any claim in terms of this warranty must be supported by a proof of purchase. If proof of purchase is not available, then repair, and/or service charges may be payable by the customer to the supplier.</w:t>
      </w:r>
    </w:p>
    <w:p w:rsidR="00003E26" w:rsidRDefault="00003E26" w:rsidP="00EE183F">
      <w:pPr>
        <w:numPr>
          <w:ilvl w:val="0"/>
          <w:numId w:val="7"/>
        </w:numPr>
        <w:autoSpaceDE w:val="0"/>
        <w:autoSpaceDN w:val="0"/>
        <w:adjustRightInd w:val="0"/>
        <w:ind w:left="714" w:hanging="357"/>
        <w:rPr>
          <w:rFonts w:ascii="Arial" w:hAnsi="Arial" w:cs="Arial"/>
          <w:color w:val="231F20"/>
          <w:sz w:val="18"/>
          <w:szCs w:val="18"/>
          <w:lang w:val="en-ZA" w:eastAsia="en-ZA"/>
        </w:rPr>
      </w:pPr>
      <w:r>
        <w:rPr>
          <w:rFonts w:ascii="Arial" w:hAnsi="Arial" w:cs="Arial"/>
          <w:color w:val="231F20"/>
          <w:sz w:val="18"/>
          <w:szCs w:val="18"/>
          <w:lang w:val="en-ZA" w:eastAsia="en-ZA"/>
        </w:rPr>
        <w:t>The faulty product must be taken to the supplier's service centre to exercise the warranty.</w:t>
      </w:r>
    </w:p>
    <w:p w:rsidR="00003E26" w:rsidRDefault="00003E26" w:rsidP="00EE183F">
      <w:pPr>
        <w:numPr>
          <w:ilvl w:val="0"/>
          <w:numId w:val="7"/>
        </w:numPr>
        <w:autoSpaceDE w:val="0"/>
        <w:autoSpaceDN w:val="0"/>
        <w:adjustRightInd w:val="0"/>
        <w:ind w:left="714" w:hanging="357"/>
        <w:rPr>
          <w:rFonts w:ascii="Arial" w:hAnsi="Arial" w:cs="Arial"/>
          <w:color w:val="231F20"/>
          <w:sz w:val="18"/>
          <w:szCs w:val="18"/>
          <w:lang w:val="en-ZA" w:eastAsia="en-ZA"/>
        </w:rPr>
      </w:pPr>
      <w:r>
        <w:rPr>
          <w:rFonts w:ascii="Arial" w:hAnsi="Arial" w:cs="Arial"/>
          <w:color w:val="231F20"/>
          <w:sz w:val="18"/>
          <w:szCs w:val="18"/>
          <w:lang w:val="en-ZA" w:eastAsia="en-ZA"/>
        </w:rPr>
        <w:t xml:space="preserve">The supplier will refund, repair or exchange the product in terms of this warranty subject to </w:t>
      </w:r>
      <w:r>
        <w:rPr>
          <w:rFonts w:ascii="Arial" w:hAnsi="Arial" w:cs="Arial"/>
          <w:sz w:val="18"/>
          <w:szCs w:val="18"/>
          <w:lang w:val="en-ZA" w:eastAsia="en-ZA"/>
        </w:rPr>
        <w:t>legislative requirements. This warranty shall be valid only where (a) the customer is not the cause of the product breaking, and (b) the product has been used for the intended purpose stipulated in the product manual. The warranty does not include and will not be construed to cover products damaged as a result of disaster, misuse, tamper, abuse or any unauthorised modification or repair of the product.</w:t>
      </w:r>
    </w:p>
    <w:p w:rsidR="00003E26" w:rsidRDefault="00003E26" w:rsidP="00EE183F">
      <w:pPr>
        <w:numPr>
          <w:ilvl w:val="0"/>
          <w:numId w:val="7"/>
        </w:numPr>
        <w:autoSpaceDE w:val="0"/>
        <w:autoSpaceDN w:val="0"/>
        <w:adjustRightInd w:val="0"/>
        <w:ind w:left="714" w:hanging="357"/>
        <w:rPr>
          <w:rFonts w:ascii="Arial" w:hAnsi="Arial" w:cs="Arial"/>
          <w:color w:val="231F20"/>
          <w:sz w:val="18"/>
          <w:szCs w:val="18"/>
          <w:lang w:val="en-ZA" w:eastAsia="en-ZA"/>
        </w:rPr>
      </w:pPr>
      <w:r>
        <w:rPr>
          <w:rFonts w:ascii="Arial" w:hAnsi="Arial" w:cs="Arial"/>
          <w:color w:val="231F20"/>
          <w:sz w:val="18"/>
          <w:szCs w:val="18"/>
          <w:lang w:val="en-ZA" w:eastAsia="en-ZA"/>
        </w:rPr>
        <w:t xml:space="preserve">This warranty will extend only to the product provided at the date of the purchase and not to any expendables attached or installed by the customer. In this regard any accessories supplied with the product by the supplier, may be excluded in this warranty or extended warranty (see Exclusions to Warranty and Extended Warranty document).  </w:t>
      </w:r>
    </w:p>
    <w:p w:rsidR="00003E26" w:rsidRDefault="00003E26" w:rsidP="00EE183F">
      <w:pPr>
        <w:numPr>
          <w:ilvl w:val="0"/>
          <w:numId w:val="7"/>
        </w:numPr>
        <w:autoSpaceDE w:val="0"/>
        <w:autoSpaceDN w:val="0"/>
        <w:adjustRightInd w:val="0"/>
        <w:ind w:left="714" w:hanging="357"/>
        <w:rPr>
          <w:rFonts w:ascii="Arial" w:hAnsi="Arial" w:cs="Arial"/>
          <w:color w:val="231F20"/>
          <w:sz w:val="18"/>
          <w:szCs w:val="18"/>
          <w:lang w:val="en-ZA" w:eastAsia="en-ZA"/>
        </w:rPr>
      </w:pPr>
      <w:r>
        <w:rPr>
          <w:rFonts w:ascii="Arial" w:hAnsi="Arial" w:cs="Arial"/>
          <w:color w:val="231F20"/>
          <w:sz w:val="18"/>
          <w:szCs w:val="18"/>
          <w:lang w:val="en-ZA" w:eastAsia="en-ZA"/>
        </w:rPr>
        <w:t>If the customer requests that the supplier repairs the product and the product breaks or fails to work properly within 3 (three) months of the repair and not as a result of misuse, tampering or modification by or on behalf of the customer, then the supplier may replace the product or pay a refund to the customer, subject to the supplier’s discretion.</w:t>
      </w:r>
    </w:p>
    <w:p w:rsidR="00003E26" w:rsidRDefault="00003E26" w:rsidP="00EE183F">
      <w:pPr>
        <w:numPr>
          <w:ilvl w:val="0"/>
          <w:numId w:val="7"/>
        </w:numPr>
        <w:autoSpaceDE w:val="0"/>
        <w:autoSpaceDN w:val="0"/>
        <w:adjustRightInd w:val="0"/>
        <w:ind w:left="714" w:hanging="357"/>
        <w:rPr>
          <w:rFonts w:ascii="Arial" w:hAnsi="Arial" w:cs="Arial"/>
          <w:color w:val="231F20"/>
          <w:sz w:val="18"/>
          <w:szCs w:val="18"/>
          <w:lang w:val="en-ZA" w:eastAsia="en-ZA"/>
        </w:rPr>
      </w:pPr>
      <w:r>
        <w:rPr>
          <w:rFonts w:ascii="Arial" w:hAnsi="Arial" w:cs="Arial"/>
          <w:color w:val="231F20"/>
          <w:sz w:val="18"/>
          <w:szCs w:val="18"/>
          <w:lang w:val="en-ZA" w:eastAsia="en-ZA"/>
        </w:rPr>
        <w:t>The customer may be responsible for certain costs where products returned are not in the original packaging, or if the packaging is damaged. This will be deducted from any refund paid to the customer.</w:t>
      </w:r>
    </w:p>
    <w:p w:rsidR="00003E26" w:rsidRDefault="00003E26" w:rsidP="00003E26">
      <w:pPr>
        <w:jc w:val="center"/>
        <w:rPr>
          <w:rFonts w:ascii="Arial" w:eastAsia="Calibri" w:hAnsi="Arial" w:cs="Arial"/>
          <w:b/>
          <w:sz w:val="18"/>
          <w:szCs w:val="18"/>
          <w:lang w:val="en-ZA"/>
        </w:rPr>
      </w:pPr>
      <w:r>
        <w:rPr>
          <w:rFonts w:ascii="Arial" w:eastAsia="Calibri" w:hAnsi="Arial" w:cs="Arial"/>
          <w:b/>
          <w:sz w:val="18"/>
          <w:szCs w:val="18"/>
          <w:lang w:val="en-US"/>
        </w:rPr>
        <w:t>HOME OF LIVING BRANDS</w:t>
      </w:r>
      <w:r>
        <w:rPr>
          <w:rFonts w:ascii="Arial" w:eastAsia="Calibri" w:hAnsi="Arial" w:cs="Arial"/>
          <w:b/>
          <w:sz w:val="18"/>
          <w:szCs w:val="18"/>
          <w:lang w:val="en-ZA"/>
        </w:rPr>
        <w:t xml:space="preserve"> (PTY) LTD (JOHANNESBURG)</w:t>
      </w:r>
    </w:p>
    <w:p w:rsidR="001602C4" w:rsidRDefault="001602C4" w:rsidP="00003E26">
      <w:pPr>
        <w:jc w:val="center"/>
        <w:rPr>
          <w:rFonts w:ascii="Arial" w:eastAsia="Calibri" w:hAnsi="Arial" w:cs="Arial"/>
          <w:b/>
          <w:sz w:val="18"/>
          <w:szCs w:val="18"/>
          <w:lang w:val="en-ZA"/>
        </w:rPr>
      </w:pPr>
    </w:p>
    <w:p w:rsidR="001602C4" w:rsidRDefault="001602C4" w:rsidP="001602C4">
      <w:pPr>
        <w:jc w:val="center"/>
        <w:rPr>
          <w:rFonts w:ascii="Arial" w:hAnsi="Arial" w:cs="Arial"/>
          <w:bCs/>
          <w:sz w:val="18"/>
          <w:szCs w:val="18"/>
        </w:rPr>
      </w:pPr>
      <w:r>
        <w:rPr>
          <w:rFonts w:ascii="Arial" w:hAnsi="Arial" w:cs="Arial"/>
          <w:bCs/>
          <w:sz w:val="18"/>
          <w:szCs w:val="18"/>
        </w:rPr>
        <w:t xml:space="preserve">NATIONAL CONTACT </w:t>
      </w:r>
      <w:r>
        <w:rPr>
          <w:rFonts w:ascii="Arial" w:hAnsi="Arial" w:cs="Arial"/>
          <w:bCs/>
          <w:sz w:val="18"/>
          <w:szCs w:val="18"/>
        </w:rPr>
        <w:tab/>
      </w:r>
      <w:r>
        <w:rPr>
          <w:rFonts w:ascii="Arial" w:hAnsi="Arial" w:cs="Arial"/>
          <w:bCs/>
          <w:sz w:val="18"/>
          <w:szCs w:val="18"/>
        </w:rPr>
        <w:tab/>
      </w:r>
      <w:r>
        <w:rPr>
          <w:rFonts w:ascii="Arial" w:hAnsi="Arial" w:cs="Arial"/>
          <w:bCs/>
          <w:sz w:val="18"/>
          <w:szCs w:val="18"/>
        </w:rPr>
        <w:tab/>
      </w:r>
      <w:r>
        <w:rPr>
          <w:rFonts w:ascii="Arial" w:hAnsi="Arial" w:cs="Arial"/>
          <w:bCs/>
          <w:sz w:val="18"/>
          <w:szCs w:val="18"/>
        </w:rPr>
        <w:tab/>
      </w:r>
      <w:r>
        <w:rPr>
          <w:rFonts w:ascii="Arial" w:hAnsi="Arial" w:cs="Arial"/>
          <w:bCs/>
          <w:sz w:val="18"/>
          <w:szCs w:val="18"/>
        </w:rPr>
        <w:tab/>
      </w:r>
      <w:r>
        <w:rPr>
          <w:rFonts w:ascii="Arial" w:hAnsi="Arial" w:cs="Arial"/>
          <w:bCs/>
          <w:sz w:val="18"/>
          <w:szCs w:val="18"/>
        </w:rPr>
        <w:tab/>
        <w:t>TEL NO. (087) 245-0029</w:t>
      </w:r>
    </w:p>
    <w:p w:rsidR="00003E26" w:rsidRDefault="00003E26" w:rsidP="00003E26">
      <w:pPr>
        <w:jc w:val="center"/>
        <w:rPr>
          <w:rFonts w:ascii="Arial" w:eastAsia="Calibri" w:hAnsi="Arial" w:cs="Arial"/>
          <w:bCs/>
          <w:sz w:val="18"/>
          <w:szCs w:val="18"/>
          <w:lang w:val="en-ZA"/>
        </w:rPr>
      </w:pPr>
      <w:r>
        <w:rPr>
          <w:rFonts w:ascii="Arial" w:eastAsia="Calibri" w:hAnsi="Arial" w:cs="Arial"/>
          <w:bCs/>
          <w:sz w:val="18"/>
          <w:szCs w:val="18"/>
          <w:lang w:val="en-ZA"/>
        </w:rPr>
        <w:t xml:space="preserve">JOHANNESBURG </w:t>
      </w:r>
      <w:r>
        <w:rPr>
          <w:rFonts w:ascii="Arial" w:eastAsia="Calibri" w:hAnsi="Arial" w:cs="Arial"/>
          <w:bCs/>
          <w:sz w:val="18"/>
          <w:szCs w:val="18"/>
          <w:lang w:val="en-ZA"/>
        </w:rPr>
        <w:tab/>
      </w:r>
      <w:r>
        <w:rPr>
          <w:rFonts w:ascii="Arial" w:eastAsia="Calibri" w:hAnsi="Arial" w:cs="Arial"/>
          <w:bCs/>
          <w:sz w:val="18"/>
          <w:szCs w:val="18"/>
          <w:lang w:val="en-ZA"/>
        </w:rPr>
        <w:tab/>
      </w:r>
      <w:r>
        <w:rPr>
          <w:rFonts w:ascii="Arial" w:eastAsia="Calibri" w:hAnsi="Arial" w:cs="Arial"/>
          <w:bCs/>
          <w:sz w:val="18"/>
          <w:szCs w:val="18"/>
          <w:lang w:val="en-ZA"/>
        </w:rPr>
        <w:tab/>
      </w:r>
      <w:r>
        <w:rPr>
          <w:rFonts w:ascii="Arial" w:eastAsia="Calibri" w:hAnsi="Arial" w:cs="Arial"/>
          <w:bCs/>
          <w:sz w:val="18"/>
          <w:szCs w:val="18"/>
          <w:lang w:val="en-ZA"/>
        </w:rPr>
        <w:tab/>
      </w:r>
      <w:r>
        <w:rPr>
          <w:rFonts w:ascii="Arial" w:eastAsia="Calibri" w:hAnsi="Arial" w:cs="Arial"/>
          <w:bCs/>
          <w:sz w:val="18"/>
          <w:szCs w:val="18"/>
          <w:lang w:val="en-ZA"/>
        </w:rPr>
        <w:tab/>
      </w:r>
      <w:r>
        <w:rPr>
          <w:rFonts w:ascii="Arial" w:eastAsia="Calibri" w:hAnsi="Arial" w:cs="Arial"/>
          <w:bCs/>
          <w:sz w:val="18"/>
          <w:szCs w:val="18"/>
          <w:lang w:val="en-ZA"/>
        </w:rPr>
        <w:tab/>
        <w:t>TEL NO. (011) 490-9600</w:t>
      </w:r>
    </w:p>
    <w:p w:rsidR="00003E26" w:rsidRDefault="00003E26" w:rsidP="00003E26">
      <w:pPr>
        <w:jc w:val="center"/>
        <w:rPr>
          <w:rFonts w:ascii="Arial" w:eastAsia="Calibri" w:hAnsi="Arial" w:cs="Arial"/>
          <w:bCs/>
          <w:sz w:val="18"/>
          <w:szCs w:val="18"/>
          <w:lang w:val="en-ZA"/>
        </w:rPr>
      </w:pPr>
      <w:r>
        <w:rPr>
          <w:rFonts w:ascii="Arial" w:eastAsia="Calibri" w:hAnsi="Arial" w:cs="Arial"/>
          <w:bCs/>
          <w:sz w:val="18"/>
          <w:szCs w:val="18"/>
          <w:lang w:val="en-ZA"/>
        </w:rPr>
        <w:t>CAPE TOWN</w:t>
      </w:r>
      <w:r>
        <w:rPr>
          <w:rFonts w:ascii="Arial" w:eastAsia="Calibri" w:hAnsi="Arial" w:cs="Arial"/>
          <w:bCs/>
          <w:sz w:val="18"/>
          <w:szCs w:val="18"/>
          <w:lang w:val="en-ZA"/>
        </w:rPr>
        <w:tab/>
      </w:r>
      <w:r>
        <w:rPr>
          <w:rFonts w:ascii="Arial" w:eastAsia="Calibri" w:hAnsi="Arial" w:cs="Arial"/>
          <w:bCs/>
          <w:sz w:val="18"/>
          <w:szCs w:val="18"/>
          <w:lang w:val="en-ZA"/>
        </w:rPr>
        <w:tab/>
      </w:r>
      <w:r>
        <w:rPr>
          <w:rFonts w:ascii="Arial" w:eastAsia="Calibri" w:hAnsi="Arial" w:cs="Arial"/>
          <w:bCs/>
          <w:sz w:val="18"/>
          <w:szCs w:val="18"/>
          <w:lang w:val="en-ZA"/>
        </w:rPr>
        <w:tab/>
      </w:r>
      <w:r>
        <w:rPr>
          <w:rFonts w:ascii="Arial" w:eastAsia="Calibri" w:hAnsi="Arial" w:cs="Arial"/>
          <w:bCs/>
          <w:sz w:val="18"/>
          <w:szCs w:val="18"/>
          <w:lang w:val="en-ZA"/>
        </w:rPr>
        <w:tab/>
      </w:r>
      <w:r>
        <w:rPr>
          <w:rFonts w:ascii="Arial" w:eastAsia="Calibri" w:hAnsi="Arial" w:cs="Arial"/>
          <w:bCs/>
          <w:sz w:val="18"/>
          <w:szCs w:val="18"/>
          <w:lang w:val="en-ZA"/>
        </w:rPr>
        <w:tab/>
      </w:r>
      <w:r>
        <w:rPr>
          <w:rFonts w:ascii="Arial" w:eastAsia="Calibri" w:hAnsi="Arial" w:cs="Arial"/>
          <w:bCs/>
          <w:sz w:val="18"/>
          <w:szCs w:val="18"/>
          <w:lang w:val="en-ZA"/>
        </w:rPr>
        <w:tab/>
      </w:r>
      <w:r>
        <w:rPr>
          <w:rFonts w:ascii="Arial" w:eastAsia="Calibri" w:hAnsi="Arial" w:cs="Arial"/>
          <w:bCs/>
          <w:sz w:val="18"/>
          <w:szCs w:val="18"/>
          <w:lang w:val="en-ZA"/>
        </w:rPr>
        <w:tab/>
        <w:t>TEL NO. (021) 552-5161</w:t>
      </w:r>
    </w:p>
    <w:p w:rsidR="00003E26" w:rsidRDefault="00003E26" w:rsidP="00003E26">
      <w:pPr>
        <w:jc w:val="center"/>
        <w:rPr>
          <w:rFonts w:ascii="Arial" w:eastAsia="Calibri" w:hAnsi="Arial" w:cs="Arial"/>
          <w:bCs/>
          <w:sz w:val="18"/>
          <w:szCs w:val="18"/>
          <w:lang w:val="en-ZA"/>
        </w:rPr>
      </w:pPr>
      <w:r>
        <w:rPr>
          <w:rFonts w:ascii="Arial" w:eastAsia="Calibri" w:hAnsi="Arial" w:cs="Arial"/>
          <w:bCs/>
          <w:sz w:val="18"/>
          <w:szCs w:val="18"/>
          <w:lang w:val="en-ZA"/>
        </w:rPr>
        <w:t>DURBAN</w:t>
      </w:r>
      <w:r>
        <w:rPr>
          <w:rFonts w:ascii="Arial" w:eastAsia="Calibri" w:hAnsi="Arial" w:cs="Arial"/>
          <w:bCs/>
          <w:sz w:val="18"/>
          <w:szCs w:val="18"/>
          <w:lang w:val="en-ZA"/>
        </w:rPr>
        <w:tab/>
      </w:r>
      <w:r>
        <w:rPr>
          <w:rFonts w:ascii="Arial" w:eastAsia="Calibri" w:hAnsi="Arial" w:cs="Arial"/>
          <w:bCs/>
          <w:sz w:val="18"/>
          <w:szCs w:val="18"/>
          <w:lang w:val="en-ZA"/>
        </w:rPr>
        <w:tab/>
      </w:r>
      <w:r>
        <w:rPr>
          <w:rFonts w:ascii="Arial" w:eastAsia="Calibri" w:hAnsi="Arial" w:cs="Arial"/>
          <w:bCs/>
          <w:sz w:val="18"/>
          <w:szCs w:val="18"/>
          <w:lang w:val="en-ZA"/>
        </w:rPr>
        <w:tab/>
      </w:r>
      <w:r>
        <w:rPr>
          <w:rFonts w:ascii="Arial" w:eastAsia="Calibri" w:hAnsi="Arial" w:cs="Arial"/>
          <w:bCs/>
          <w:sz w:val="18"/>
          <w:szCs w:val="18"/>
          <w:lang w:val="en-ZA"/>
        </w:rPr>
        <w:tab/>
      </w:r>
      <w:r>
        <w:rPr>
          <w:rFonts w:ascii="Arial" w:eastAsia="Calibri" w:hAnsi="Arial" w:cs="Arial"/>
          <w:bCs/>
          <w:sz w:val="18"/>
          <w:szCs w:val="18"/>
          <w:lang w:val="en-ZA"/>
        </w:rPr>
        <w:tab/>
      </w:r>
      <w:r>
        <w:rPr>
          <w:rFonts w:ascii="Arial" w:eastAsia="Calibri" w:hAnsi="Arial" w:cs="Arial"/>
          <w:bCs/>
          <w:sz w:val="18"/>
          <w:szCs w:val="18"/>
          <w:lang w:val="en-ZA"/>
        </w:rPr>
        <w:tab/>
      </w:r>
      <w:r>
        <w:rPr>
          <w:rFonts w:ascii="Arial" w:eastAsia="Calibri" w:hAnsi="Arial" w:cs="Arial"/>
          <w:bCs/>
          <w:sz w:val="18"/>
          <w:szCs w:val="18"/>
          <w:lang w:val="en-ZA"/>
        </w:rPr>
        <w:tab/>
        <w:t>TEL NO. (031) 303-1163</w:t>
      </w:r>
    </w:p>
    <w:p w:rsidR="00003E26" w:rsidRDefault="00003E26" w:rsidP="00003E26">
      <w:pPr>
        <w:ind w:hanging="11"/>
        <w:jc w:val="center"/>
        <w:rPr>
          <w:rFonts w:ascii="Arial" w:eastAsia="Andale Sans UI" w:hAnsi="Arial" w:cs="Arial"/>
          <w:bCs/>
          <w:kern w:val="2"/>
          <w:sz w:val="18"/>
          <w:szCs w:val="18"/>
          <w:lang w:val="en-US"/>
        </w:rPr>
      </w:pPr>
      <w:r>
        <w:rPr>
          <w:rFonts w:ascii="Arial" w:eastAsia="Andale Sans UI" w:hAnsi="Arial" w:cs="Arial"/>
          <w:bCs/>
          <w:kern w:val="2"/>
          <w:sz w:val="18"/>
          <w:szCs w:val="18"/>
          <w:lang w:val="en-ZA"/>
        </w:rPr>
        <w:t>www.homeoflivingbrands.co</w:t>
      </w:r>
      <w:r>
        <w:rPr>
          <w:rFonts w:ascii="Arial" w:eastAsia="Andale Sans UI" w:hAnsi="Arial" w:cs="Arial"/>
          <w:bCs/>
          <w:kern w:val="2"/>
          <w:sz w:val="18"/>
          <w:szCs w:val="18"/>
          <w:lang w:val="en-US"/>
        </w:rPr>
        <w:t>m</w:t>
      </w:r>
    </w:p>
    <w:p w:rsidR="00003E26" w:rsidRDefault="00003E26" w:rsidP="00003E26">
      <w:pPr>
        <w:ind w:hanging="11"/>
        <w:jc w:val="center"/>
        <w:rPr>
          <w:rFonts w:ascii="Arial" w:eastAsia="Andale Sans UI" w:hAnsi="Arial" w:cs="Arial"/>
          <w:bCs/>
          <w:kern w:val="2"/>
          <w:sz w:val="18"/>
          <w:szCs w:val="18"/>
          <w:lang w:val="en-US"/>
        </w:rPr>
      </w:pPr>
      <w:r>
        <w:rPr>
          <w:rFonts w:ascii="Arial" w:eastAsia="Andale Sans UI" w:hAnsi="Arial" w:cs="Arial"/>
          <w:bCs/>
          <w:kern w:val="2"/>
          <w:sz w:val="18"/>
          <w:szCs w:val="18"/>
          <w:lang w:val="en-ZA"/>
        </w:rPr>
        <w:t>www.russellhobbs.co.za</w:t>
      </w:r>
    </w:p>
    <w:p w:rsidR="00003E26" w:rsidRDefault="000F4C8D" w:rsidP="00003E26">
      <w:pPr>
        <w:ind w:hanging="11"/>
        <w:jc w:val="center"/>
        <w:rPr>
          <w:rFonts w:ascii="Arial" w:eastAsia="Andale Sans UI" w:hAnsi="Arial" w:cs="Arial"/>
          <w:bCs/>
          <w:kern w:val="2"/>
          <w:sz w:val="18"/>
          <w:szCs w:val="18"/>
          <w:lang w:val="en-ZA"/>
        </w:rPr>
      </w:pPr>
      <w:hyperlink r:id="rId15" w:history="1">
        <w:r w:rsidR="001602C4" w:rsidRPr="0040546C">
          <w:rPr>
            <w:rStyle w:val="Hyperlink"/>
            <w:rFonts w:ascii="Arial" w:eastAsia="Andale Sans UI" w:hAnsi="Arial" w:cs="Arial"/>
            <w:bCs/>
            <w:kern w:val="2"/>
            <w:sz w:val="18"/>
            <w:szCs w:val="18"/>
            <w:lang w:val="en-ZA"/>
          </w:rPr>
          <w:t>www.facebook.com/RussellHobbsSA</w:t>
        </w:r>
      </w:hyperlink>
    </w:p>
    <w:p w:rsidR="001602C4" w:rsidRDefault="001602C4" w:rsidP="00003E26">
      <w:pPr>
        <w:ind w:hanging="11"/>
        <w:jc w:val="center"/>
        <w:rPr>
          <w:rFonts w:ascii="Arial" w:eastAsia="Andale Sans UI" w:hAnsi="Arial" w:cs="Arial"/>
          <w:bCs/>
          <w:kern w:val="2"/>
          <w:sz w:val="18"/>
          <w:szCs w:val="18"/>
          <w:lang w:val="en-ZA"/>
        </w:rPr>
      </w:pPr>
    </w:p>
    <w:p w:rsidR="001602C4" w:rsidRDefault="001602C4" w:rsidP="00003E26">
      <w:pPr>
        <w:ind w:hanging="11"/>
        <w:jc w:val="center"/>
        <w:rPr>
          <w:rFonts w:ascii="Arial" w:eastAsia="Andale Sans UI" w:hAnsi="Arial" w:cs="Arial"/>
          <w:bCs/>
          <w:kern w:val="2"/>
          <w:sz w:val="18"/>
          <w:szCs w:val="18"/>
          <w:lang w:val="en-ZA"/>
        </w:rPr>
      </w:pPr>
    </w:p>
    <w:p w:rsidR="001602C4" w:rsidRDefault="001602C4" w:rsidP="00003E26">
      <w:pPr>
        <w:ind w:hanging="11"/>
        <w:jc w:val="center"/>
        <w:rPr>
          <w:rFonts w:ascii="Arial" w:eastAsia="Andale Sans UI" w:hAnsi="Arial" w:cs="Arial"/>
          <w:bCs/>
          <w:kern w:val="2"/>
          <w:sz w:val="18"/>
          <w:szCs w:val="18"/>
          <w:lang w:val="en-ZA"/>
        </w:rPr>
      </w:pPr>
    </w:p>
    <w:p w:rsidR="001602C4" w:rsidRDefault="001602C4" w:rsidP="00003E26">
      <w:pPr>
        <w:ind w:hanging="11"/>
        <w:jc w:val="center"/>
        <w:rPr>
          <w:rFonts w:ascii="Arial" w:eastAsia="Andale Sans UI" w:hAnsi="Arial" w:cs="Arial"/>
          <w:bCs/>
          <w:kern w:val="2"/>
          <w:sz w:val="18"/>
          <w:szCs w:val="18"/>
          <w:lang w:val="en-ZA"/>
        </w:rPr>
      </w:pPr>
    </w:p>
    <w:p w:rsidR="001602C4" w:rsidRDefault="001602C4" w:rsidP="00003E26">
      <w:pPr>
        <w:ind w:hanging="11"/>
        <w:jc w:val="center"/>
        <w:rPr>
          <w:rFonts w:ascii="Arial" w:eastAsia="Andale Sans UI" w:hAnsi="Arial" w:cs="Arial"/>
          <w:bCs/>
          <w:kern w:val="2"/>
          <w:sz w:val="18"/>
          <w:szCs w:val="18"/>
          <w:lang w:val="en-ZA"/>
        </w:rPr>
      </w:pPr>
    </w:p>
    <w:p w:rsidR="001602C4" w:rsidRDefault="001602C4" w:rsidP="00003E26">
      <w:pPr>
        <w:ind w:hanging="11"/>
        <w:jc w:val="center"/>
        <w:rPr>
          <w:rFonts w:ascii="Arial" w:eastAsia="Andale Sans UI" w:hAnsi="Arial" w:cs="Arial"/>
          <w:bCs/>
          <w:kern w:val="2"/>
          <w:sz w:val="18"/>
          <w:szCs w:val="18"/>
          <w:lang w:val="en-ZA"/>
        </w:rPr>
      </w:pPr>
    </w:p>
    <w:p w:rsidR="00003E26" w:rsidRDefault="00003E26" w:rsidP="00003E26">
      <w:pPr>
        <w:widowControl w:val="0"/>
        <w:tabs>
          <w:tab w:val="num" w:pos="0"/>
        </w:tabs>
        <w:suppressAutoHyphens/>
        <w:spacing w:after="200" w:line="360" w:lineRule="auto"/>
        <w:ind w:left="720" w:hanging="720"/>
        <w:jc w:val="center"/>
        <w:outlineLvl w:val="2"/>
        <w:rPr>
          <w:rFonts w:ascii="Arial" w:eastAsia="Times New Roman" w:hAnsi="Arial" w:cs="Arial"/>
          <w:bCs/>
          <w:i/>
          <w:sz w:val="18"/>
          <w:szCs w:val="18"/>
          <w:lang w:val="en-ZA"/>
        </w:rPr>
      </w:pPr>
      <w:r>
        <w:rPr>
          <w:rFonts w:ascii="Arial" w:eastAsia="Times New Roman" w:hAnsi="Arial" w:cs="Arial"/>
          <w:bCs/>
          <w:i/>
          <w:sz w:val="18"/>
          <w:szCs w:val="18"/>
          <w:lang w:val="en-ZA"/>
        </w:rPr>
        <w:lastRenderedPageBreak/>
        <w:t xml:space="preserve">EXCLUSIONS TO W A R </w:t>
      </w:r>
      <w:proofErr w:type="spellStart"/>
      <w:r>
        <w:rPr>
          <w:rFonts w:ascii="Arial" w:eastAsia="Times New Roman" w:hAnsi="Arial" w:cs="Arial"/>
          <w:bCs/>
          <w:i/>
          <w:sz w:val="18"/>
          <w:szCs w:val="18"/>
          <w:lang w:val="en-ZA"/>
        </w:rPr>
        <w:t>R</w:t>
      </w:r>
      <w:proofErr w:type="spellEnd"/>
      <w:r>
        <w:rPr>
          <w:rFonts w:ascii="Arial" w:eastAsia="Times New Roman" w:hAnsi="Arial" w:cs="Arial"/>
          <w:bCs/>
          <w:i/>
          <w:sz w:val="18"/>
          <w:szCs w:val="18"/>
          <w:lang w:val="en-ZA"/>
        </w:rPr>
        <w:t xml:space="preserve"> A N T Y AND EXTENDED WARRANTY</w:t>
      </w:r>
    </w:p>
    <w:p w:rsidR="00003E26" w:rsidRDefault="00003E26" w:rsidP="00003E26">
      <w:pPr>
        <w:spacing w:after="200" w:line="276" w:lineRule="auto"/>
        <w:rPr>
          <w:rFonts w:ascii="Arial" w:eastAsia="Calibri" w:hAnsi="Arial" w:cs="Arial"/>
          <w:sz w:val="18"/>
          <w:szCs w:val="18"/>
          <w:lang w:val="en-ZA"/>
        </w:rPr>
      </w:pPr>
    </w:p>
    <w:p w:rsidR="00003E26" w:rsidRDefault="00003E26" w:rsidP="00EE183F">
      <w:pPr>
        <w:numPr>
          <w:ilvl w:val="0"/>
          <w:numId w:val="8"/>
        </w:numPr>
        <w:spacing w:after="200" w:line="276" w:lineRule="auto"/>
        <w:contextualSpacing/>
        <w:rPr>
          <w:rFonts w:ascii="Arial" w:eastAsia="Calibri" w:hAnsi="Arial" w:cs="Arial"/>
          <w:sz w:val="18"/>
          <w:szCs w:val="18"/>
          <w:lang w:val="en-ZA"/>
        </w:rPr>
      </w:pPr>
      <w:r>
        <w:rPr>
          <w:rFonts w:ascii="Arial" w:eastAsia="Calibri" w:hAnsi="Arial" w:cs="Arial"/>
          <w:sz w:val="18"/>
          <w:szCs w:val="18"/>
          <w:lang w:val="en-ZA"/>
        </w:rPr>
        <w:t xml:space="preserve">Any accessories supplied with the product, including but not limited to, bowls, jugs, mills or carafes made either of glass or plastic and supplied with this appliance (hereinafter referred to as “the accessory or accessories”), is warranted to be free from material and workmanship defects for the duration of the appliance warranty. </w:t>
      </w:r>
    </w:p>
    <w:p w:rsidR="00003E26" w:rsidRDefault="00003E26" w:rsidP="00EE183F">
      <w:pPr>
        <w:numPr>
          <w:ilvl w:val="0"/>
          <w:numId w:val="8"/>
        </w:numPr>
        <w:spacing w:after="200" w:line="276" w:lineRule="auto"/>
        <w:contextualSpacing/>
        <w:rPr>
          <w:rFonts w:ascii="Arial" w:eastAsia="Calibri" w:hAnsi="Arial" w:cs="Arial"/>
          <w:sz w:val="18"/>
          <w:szCs w:val="18"/>
          <w:lang w:val="en-ZA"/>
        </w:rPr>
      </w:pPr>
      <w:r>
        <w:rPr>
          <w:rFonts w:ascii="Arial" w:eastAsia="Calibri" w:hAnsi="Arial" w:cs="Arial"/>
          <w:sz w:val="18"/>
          <w:szCs w:val="18"/>
          <w:lang w:val="en-ZA"/>
        </w:rPr>
        <w:t>The accessories should give trouble free service when used in accordance with the directions described in the instruction manual. However, the accessories will be damaged if subjected to impact, and this damage is not covered by the warranty. Such impact damage can occur either from the outside (if for example it is dropped or knocked against a hard surface), or from within (if for example foreign objects are placed within the accessories and the power is switched on).</w:t>
      </w:r>
    </w:p>
    <w:p w:rsidR="00003E26" w:rsidRDefault="00003E26" w:rsidP="00EE183F">
      <w:pPr>
        <w:numPr>
          <w:ilvl w:val="0"/>
          <w:numId w:val="8"/>
        </w:numPr>
        <w:spacing w:after="200" w:line="276" w:lineRule="auto"/>
        <w:contextualSpacing/>
        <w:rPr>
          <w:rFonts w:ascii="Arial" w:eastAsia="Calibri" w:hAnsi="Arial" w:cs="Arial"/>
          <w:sz w:val="18"/>
          <w:szCs w:val="18"/>
          <w:lang w:val="en-ZA"/>
        </w:rPr>
      </w:pPr>
      <w:r>
        <w:rPr>
          <w:rFonts w:ascii="Arial" w:eastAsia="Calibri" w:hAnsi="Arial" w:cs="Arial"/>
          <w:sz w:val="18"/>
          <w:szCs w:val="18"/>
          <w:lang w:val="en-ZA"/>
        </w:rPr>
        <w:t xml:space="preserve">Should you need to replace an accessory during the warranty period; a claim for a free replacement will only be considered if the item (including all shards and broken parts) is returned to the nearest HOLB service centre for examination. </w:t>
      </w:r>
    </w:p>
    <w:p w:rsidR="00003E26" w:rsidRDefault="00003E26" w:rsidP="00EE183F">
      <w:pPr>
        <w:numPr>
          <w:ilvl w:val="0"/>
          <w:numId w:val="8"/>
        </w:numPr>
        <w:spacing w:after="200" w:line="276" w:lineRule="auto"/>
        <w:contextualSpacing/>
        <w:rPr>
          <w:rFonts w:ascii="Arial" w:eastAsia="Calibri" w:hAnsi="Arial" w:cs="Arial"/>
          <w:sz w:val="18"/>
          <w:szCs w:val="18"/>
          <w:lang w:val="en-ZA"/>
        </w:rPr>
      </w:pPr>
      <w:r>
        <w:rPr>
          <w:rFonts w:ascii="Arial" w:eastAsia="Calibri" w:hAnsi="Arial" w:cs="Arial"/>
          <w:sz w:val="18"/>
          <w:szCs w:val="18"/>
          <w:lang w:val="en-ZA"/>
        </w:rPr>
        <w:t xml:space="preserve">The remains of the accessory will be carefully examined by the relevant professionals and if it is determined (at the sole discretion of HOLB) that the damage was caused by impact, then the claim will be refused and will not be covered by the warranty or any extended warranty. </w:t>
      </w:r>
    </w:p>
    <w:p w:rsidR="00003E26" w:rsidRDefault="00003E26" w:rsidP="00EE183F">
      <w:pPr>
        <w:numPr>
          <w:ilvl w:val="0"/>
          <w:numId w:val="8"/>
        </w:numPr>
        <w:spacing w:after="200" w:line="276" w:lineRule="auto"/>
        <w:contextualSpacing/>
        <w:rPr>
          <w:rFonts w:ascii="Arial" w:eastAsia="Calibri" w:hAnsi="Arial" w:cs="Arial"/>
          <w:sz w:val="18"/>
          <w:szCs w:val="18"/>
          <w:lang w:val="en-ZA"/>
        </w:rPr>
      </w:pPr>
      <w:r>
        <w:rPr>
          <w:rFonts w:ascii="Arial" w:eastAsia="Calibri" w:hAnsi="Arial" w:cs="Arial"/>
          <w:sz w:val="18"/>
          <w:szCs w:val="18"/>
          <w:lang w:val="en-ZA"/>
        </w:rPr>
        <w:t>Any replacement part provided in terms of clause 4 above will become a chargeable item payable by the customer.</w:t>
      </w:r>
    </w:p>
    <w:p w:rsidR="00003E26" w:rsidRDefault="00003E26" w:rsidP="00003E26"/>
    <w:p w:rsidR="00003E26" w:rsidRDefault="00003E26" w:rsidP="00003E26">
      <w:pPr>
        <w:jc w:val="center"/>
        <w:rPr>
          <w:rFonts w:ascii="Arial" w:hAnsi="Arial" w:cs="Arial"/>
          <w:b/>
          <w:bCs/>
          <w:sz w:val="22"/>
        </w:rPr>
      </w:pPr>
    </w:p>
    <w:p w:rsidR="00003E26" w:rsidRDefault="00003E26" w:rsidP="00182C45">
      <w:pPr>
        <w:rPr>
          <w:rFonts w:ascii="Arial" w:hAnsi="Arial" w:cs="Arial"/>
          <w:b/>
          <w:sz w:val="22"/>
        </w:rPr>
      </w:pPr>
    </w:p>
    <w:sectPr w:rsidR="00003E26" w:rsidSect="00333FE6">
      <w:footerReference w:type="even" r:id="rId16"/>
      <w:footerReference w:type="default" r:id="rId17"/>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4164" w:rsidRDefault="00494164">
      <w:r>
        <w:separator/>
      </w:r>
    </w:p>
  </w:endnote>
  <w:endnote w:type="continuationSeparator" w:id="0">
    <w:p w:rsidR="00494164" w:rsidRDefault="004941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Andale Sans UI">
    <w:altName w:val="Microsoft JhengHei"/>
    <w:charset w:val="88"/>
    <w:family w:val="auto"/>
    <w:pitch w:val="variable"/>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914" w:rsidRDefault="007229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22914" w:rsidRDefault="007229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914" w:rsidRDefault="007229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0526C">
      <w:rPr>
        <w:rStyle w:val="PageNumber"/>
        <w:noProof/>
      </w:rPr>
      <w:t>2</w:t>
    </w:r>
    <w:r>
      <w:rPr>
        <w:rStyle w:val="PageNumber"/>
      </w:rPr>
      <w:fldChar w:fldCharType="end"/>
    </w:r>
  </w:p>
  <w:p w:rsidR="00722914" w:rsidRDefault="007229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4164" w:rsidRDefault="00494164">
      <w:r>
        <w:separator/>
      </w:r>
    </w:p>
  </w:footnote>
  <w:footnote w:type="continuationSeparator" w:id="0">
    <w:p w:rsidR="00494164" w:rsidRDefault="004941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355D7"/>
    <w:multiLevelType w:val="hybridMultilevel"/>
    <w:tmpl w:val="A5F2A4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BE2D74"/>
    <w:multiLevelType w:val="hybridMultilevel"/>
    <w:tmpl w:val="EC8AF7BA"/>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2" w15:restartNumberingAfterBreak="0">
    <w:nsid w:val="12823F03"/>
    <w:multiLevelType w:val="hybridMultilevel"/>
    <w:tmpl w:val="4E7A0808"/>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CE05A8"/>
    <w:multiLevelType w:val="hybridMultilevel"/>
    <w:tmpl w:val="FE769C6C"/>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14D67B55"/>
    <w:multiLevelType w:val="multilevel"/>
    <w:tmpl w:val="31F242B4"/>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5" w15:restartNumberingAfterBreak="0">
    <w:nsid w:val="1B2C20AB"/>
    <w:multiLevelType w:val="hybridMultilevel"/>
    <w:tmpl w:val="61A6B70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21364BDC"/>
    <w:multiLevelType w:val="hybridMultilevel"/>
    <w:tmpl w:val="100C061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29FC665A"/>
    <w:multiLevelType w:val="hybridMultilevel"/>
    <w:tmpl w:val="EB944552"/>
    <w:lvl w:ilvl="0" w:tplc="1C09000F">
      <w:start w:val="1"/>
      <w:numFmt w:val="decimal"/>
      <w:lvlText w:val="%1."/>
      <w:lvlJc w:val="left"/>
      <w:pPr>
        <w:ind w:left="720" w:hanging="360"/>
      </w:pPr>
    </w:lvl>
    <w:lvl w:ilvl="1" w:tplc="43580358">
      <w:start w:val="2"/>
      <w:numFmt w:val="lowerLetter"/>
      <w:lvlText w:val="%2."/>
      <w:lvlJc w:val="left"/>
      <w:pPr>
        <w:ind w:left="1440" w:hanging="360"/>
      </w:pPr>
      <w:rPr>
        <w:rFonts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2C881229"/>
    <w:multiLevelType w:val="hybridMultilevel"/>
    <w:tmpl w:val="B862137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9" w15:restartNumberingAfterBreak="0">
    <w:nsid w:val="36A1769E"/>
    <w:multiLevelType w:val="hybridMultilevel"/>
    <w:tmpl w:val="D1DEF2C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45C73842"/>
    <w:multiLevelType w:val="hybridMultilevel"/>
    <w:tmpl w:val="9430874C"/>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FA20D5A"/>
    <w:multiLevelType w:val="hybridMultilevel"/>
    <w:tmpl w:val="B700F9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687229E"/>
    <w:multiLevelType w:val="hybridMultilevel"/>
    <w:tmpl w:val="957AF73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B445EBB"/>
    <w:multiLevelType w:val="hybridMultilevel"/>
    <w:tmpl w:val="D0A4D7DC"/>
    <w:lvl w:ilvl="0" w:tplc="C616D980">
      <w:start w:val="1"/>
      <w:numFmt w:val="bullet"/>
      <w:lvlText w:val="•"/>
      <w:lvlJc w:val="left"/>
      <w:pPr>
        <w:tabs>
          <w:tab w:val="num" w:pos="720"/>
        </w:tabs>
        <w:ind w:left="720" w:hanging="360"/>
      </w:pPr>
      <w:rPr>
        <w:rFonts w:ascii="Arial" w:hAnsi="Arial" w:hint="default"/>
      </w:rPr>
    </w:lvl>
    <w:lvl w:ilvl="1" w:tplc="C088B376" w:tentative="1">
      <w:start w:val="1"/>
      <w:numFmt w:val="bullet"/>
      <w:lvlText w:val="•"/>
      <w:lvlJc w:val="left"/>
      <w:pPr>
        <w:tabs>
          <w:tab w:val="num" w:pos="1440"/>
        </w:tabs>
        <w:ind w:left="1440" w:hanging="360"/>
      </w:pPr>
      <w:rPr>
        <w:rFonts w:ascii="Arial" w:hAnsi="Arial" w:hint="default"/>
      </w:rPr>
    </w:lvl>
    <w:lvl w:ilvl="2" w:tplc="4C2E0246" w:tentative="1">
      <w:start w:val="1"/>
      <w:numFmt w:val="bullet"/>
      <w:lvlText w:val="•"/>
      <w:lvlJc w:val="left"/>
      <w:pPr>
        <w:tabs>
          <w:tab w:val="num" w:pos="2160"/>
        </w:tabs>
        <w:ind w:left="2160" w:hanging="360"/>
      </w:pPr>
      <w:rPr>
        <w:rFonts w:ascii="Arial" w:hAnsi="Arial" w:hint="default"/>
      </w:rPr>
    </w:lvl>
    <w:lvl w:ilvl="3" w:tplc="8CD41230" w:tentative="1">
      <w:start w:val="1"/>
      <w:numFmt w:val="bullet"/>
      <w:lvlText w:val="•"/>
      <w:lvlJc w:val="left"/>
      <w:pPr>
        <w:tabs>
          <w:tab w:val="num" w:pos="2880"/>
        </w:tabs>
        <w:ind w:left="2880" w:hanging="360"/>
      </w:pPr>
      <w:rPr>
        <w:rFonts w:ascii="Arial" w:hAnsi="Arial" w:hint="default"/>
      </w:rPr>
    </w:lvl>
    <w:lvl w:ilvl="4" w:tplc="30941FBC" w:tentative="1">
      <w:start w:val="1"/>
      <w:numFmt w:val="bullet"/>
      <w:lvlText w:val="•"/>
      <w:lvlJc w:val="left"/>
      <w:pPr>
        <w:tabs>
          <w:tab w:val="num" w:pos="3600"/>
        </w:tabs>
        <w:ind w:left="3600" w:hanging="360"/>
      </w:pPr>
      <w:rPr>
        <w:rFonts w:ascii="Arial" w:hAnsi="Arial" w:hint="default"/>
      </w:rPr>
    </w:lvl>
    <w:lvl w:ilvl="5" w:tplc="C03E8CD6" w:tentative="1">
      <w:start w:val="1"/>
      <w:numFmt w:val="bullet"/>
      <w:lvlText w:val="•"/>
      <w:lvlJc w:val="left"/>
      <w:pPr>
        <w:tabs>
          <w:tab w:val="num" w:pos="4320"/>
        </w:tabs>
        <w:ind w:left="4320" w:hanging="360"/>
      </w:pPr>
      <w:rPr>
        <w:rFonts w:ascii="Arial" w:hAnsi="Arial" w:hint="default"/>
      </w:rPr>
    </w:lvl>
    <w:lvl w:ilvl="6" w:tplc="540E385E" w:tentative="1">
      <w:start w:val="1"/>
      <w:numFmt w:val="bullet"/>
      <w:lvlText w:val="•"/>
      <w:lvlJc w:val="left"/>
      <w:pPr>
        <w:tabs>
          <w:tab w:val="num" w:pos="5040"/>
        </w:tabs>
        <w:ind w:left="5040" w:hanging="360"/>
      </w:pPr>
      <w:rPr>
        <w:rFonts w:ascii="Arial" w:hAnsi="Arial" w:hint="default"/>
      </w:rPr>
    </w:lvl>
    <w:lvl w:ilvl="7" w:tplc="01D0F98E" w:tentative="1">
      <w:start w:val="1"/>
      <w:numFmt w:val="bullet"/>
      <w:lvlText w:val="•"/>
      <w:lvlJc w:val="left"/>
      <w:pPr>
        <w:tabs>
          <w:tab w:val="num" w:pos="5760"/>
        </w:tabs>
        <w:ind w:left="5760" w:hanging="360"/>
      </w:pPr>
      <w:rPr>
        <w:rFonts w:ascii="Arial" w:hAnsi="Arial" w:hint="default"/>
      </w:rPr>
    </w:lvl>
    <w:lvl w:ilvl="8" w:tplc="6726917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5702038"/>
    <w:multiLevelType w:val="hybridMultilevel"/>
    <w:tmpl w:val="91561EA0"/>
    <w:lvl w:ilvl="0" w:tplc="F72E658A">
      <w:start w:val="3"/>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77C50938"/>
    <w:multiLevelType w:val="hybridMultilevel"/>
    <w:tmpl w:val="B8F4090A"/>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6" w15:restartNumberingAfterBreak="0">
    <w:nsid w:val="7DA91C23"/>
    <w:multiLevelType w:val="hybridMultilevel"/>
    <w:tmpl w:val="4DF0887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9"/>
  </w:num>
  <w:num w:numId="2">
    <w:abstractNumId w:val="11"/>
  </w:num>
  <w:num w:numId="3">
    <w:abstractNumId w:val="2"/>
  </w:num>
  <w:num w:numId="4">
    <w:abstractNumId w:val="0"/>
  </w:num>
  <w:num w:numId="5">
    <w:abstractNumId w:val="12"/>
  </w:num>
  <w:num w:numId="6">
    <w:abstractNumId w:val="10"/>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7"/>
  </w:num>
  <w:num w:numId="11">
    <w:abstractNumId w:val="5"/>
  </w:num>
  <w:num w:numId="12">
    <w:abstractNumId w:val="15"/>
  </w:num>
  <w:num w:numId="13">
    <w:abstractNumId w:val="3"/>
  </w:num>
  <w:num w:numId="14">
    <w:abstractNumId w:val="4"/>
  </w:num>
  <w:num w:numId="15">
    <w:abstractNumId w:val="1"/>
  </w:num>
  <w:num w:numId="16">
    <w:abstractNumId w:val="16"/>
  </w:num>
  <w:num w:numId="17">
    <w:abstractNumId w:val="13"/>
  </w:num>
  <w:num w:numId="18">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F2EB3"/>
    <w:rsid w:val="00003E26"/>
    <w:rsid w:val="00042FDE"/>
    <w:rsid w:val="000565EA"/>
    <w:rsid w:val="000A3F79"/>
    <w:rsid w:val="000C125D"/>
    <w:rsid w:val="000C1503"/>
    <w:rsid w:val="000F4C8D"/>
    <w:rsid w:val="000F77E7"/>
    <w:rsid w:val="00112351"/>
    <w:rsid w:val="001602C4"/>
    <w:rsid w:val="00182C45"/>
    <w:rsid w:val="00186B57"/>
    <w:rsid w:val="001F69AC"/>
    <w:rsid w:val="00201B34"/>
    <w:rsid w:val="00215085"/>
    <w:rsid w:val="002232AC"/>
    <w:rsid w:val="002715CC"/>
    <w:rsid w:val="00272A2C"/>
    <w:rsid w:val="00272D64"/>
    <w:rsid w:val="00333FE6"/>
    <w:rsid w:val="00346C27"/>
    <w:rsid w:val="00362DD6"/>
    <w:rsid w:val="00381380"/>
    <w:rsid w:val="003C766B"/>
    <w:rsid w:val="003D4830"/>
    <w:rsid w:val="003F7E38"/>
    <w:rsid w:val="004047F9"/>
    <w:rsid w:val="00454373"/>
    <w:rsid w:val="00457A45"/>
    <w:rsid w:val="00485D21"/>
    <w:rsid w:val="00486E49"/>
    <w:rsid w:val="00494164"/>
    <w:rsid w:val="004A2159"/>
    <w:rsid w:val="004B5D63"/>
    <w:rsid w:val="00541051"/>
    <w:rsid w:val="00547B3C"/>
    <w:rsid w:val="00556AEB"/>
    <w:rsid w:val="00613D50"/>
    <w:rsid w:val="00615307"/>
    <w:rsid w:val="00623F54"/>
    <w:rsid w:val="00627482"/>
    <w:rsid w:val="006A0AE4"/>
    <w:rsid w:val="006B18DA"/>
    <w:rsid w:val="006E619C"/>
    <w:rsid w:val="006F2EB3"/>
    <w:rsid w:val="00722914"/>
    <w:rsid w:val="00732EE7"/>
    <w:rsid w:val="00770AE3"/>
    <w:rsid w:val="007721CE"/>
    <w:rsid w:val="007B77CA"/>
    <w:rsid w:val="00801966"/>
    <w:rsid w:val="0080526C"/>
    <w:rsid w:val="00816648"/>
    <w:rsid w:val="008716AA"/>
    <w:rsid w:val="00892053"/>
    <w:rsid w:val="008F1128"/>
    <w:rsid w:val="00961165"/>
    <w:rsid w:val="009C6685"/>
    <w:rsid w:val="00A04B9E"/>
    <w:rsid w:val="00A12A48"/>
    <w:rsid w:val="00A14FF3"/>
    <w:rsid w:val="00A233F2"/>
    <w:rsid w:val="00A46824"/>
    <w:rsid w:val="00A86A0A"/>
    <w:rsid w:val="00A95C2A"/>
    <w:rsid w:val="00A978A5"/>
    <w:rsid w:val="00AA76EB"/>
    <w:rsid w:val="00AD2E42"/>
    <w:rsid w:val="00B36C31"/>
    <w:rsid w:val="00B4232A"/>
    <w:rsid w:val="00B472CC"/>
    <w:rsid w:val="00B86BB8"/>
    <w:rsid w:val="00BE2DB7"/>
    <w:rsid w:val="00BF030D"/>
    <w:rsid w:val="00C14A70"/>
    <w:rsid w:val="00C240A3"/>
    <w:rsid w:val="00C272C2"/>
    <w:rsid w:val="00C572D5"/>
    <w:rsid w:val="00CA3ED0"/>
    <w:rsid w:val="00CD177B"/>
    <w:rsid w:val="00D21333"/>
    <w:rsid w:val="00D5300F"/>
    <w:rsid w:val="00D575C8"/>
    <w:rsid w:val="00DB1E0C"/>
    <w:rsid w:val="00DE66BB"/>
    <w:rsid w:val="00EB6644"/>
    <w:rsid w:val="00EC4E0A"/>
    <w:rsid w:val="00ED3512"/>
    <w:rsid w:val="00EE183F"/>
    <w:rsid w:val="00EE60CC"/>
    <w:rsid w:val="00F05ED3"/>
    <w:rsid w:val="00F1076E"/>
    <w:rsid w:val="00F37EB9"/>
    <w:rsid w:val="00F43D69"/>
    <w:rsid w:val="00F60CE7"/>
    <w:rsid w:val="00F7232E"/>
    <w:rsid w:val="00F853D2"/>
    <w:rsid w:val="00FC530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62">
      <o:colormru v:ext="edit" colors="#f3e7e5"/>
    </o:shapedefaults>
    <o:shapelayout v:ext="edit">
      <o:idmap v:ext="edit" data="1"/>
      <o:rules v:ext="edit">
        <o:r id="V:Rule12" type="connector" idref="#_x0000_s1109"/>
        <o:r id="V:Rule13" type="connector" idref="#_x0000_s1118"/>
        <o:r id="V:Rule14" type="connector" idref="#_x0000_s1147"/>
        <o:r id="V:Rule15" type="connector" idref="#_x0000_s1117"/>
        <o:r id="V:Rule16" type="connector" idref="#_x0000_s1149"/>
        <o:r id="V:Rule17" type="connector" idref="#_x0000_s1113"/>
        <o:r id="V:Rule18" type="connector" idref="#_x0000_s1127"/>
        <o:r id="V:Rule19" type="connector" idref="#_x0000_s1157"/>
        <o:r id="V:Rule20" type="connector" idref="#_x0000_s1129"/>
        <o:r id="V:Rule21" type="connector" idref="#_x0000_s1119"/>
        <o:r id="V:Rule22" type="connector" idref="#_x0000_s1120"/>
      </o:rules>
    </o:shapelayout>
  </w:shapeDefaults>
  <w:decimalSymbol w:val="."/>
  <w:listSeparator w:val=","/>
  <w14:docId w14:val="0A45A47E"/>
  <w15:chartTrackingRefBased/>
  <w15:docId w15:val="{F636ECE9-1BE7-4806-9DDC-734FCE312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GB" w:eastAsia="en-US"/>
    </w:rPr>
  </w:style>
  <w:style w:type="paragraph" w:styleId="Heading1">
    <w:name w:val="heading 1"/>
    <w:basedOn w:val="Normal"/>
    <w:next w:val="Normal"/>
    <w:qFormat/>
    <w:pPr>
      <w:keepNext/>
      <w:ind w:left="1800"/>
      <w:outlineLvl w:val="0"/>
    </w:pPr>
    <w:rPr>
      <w:rFonts w:ascii="Century Gothic" w:hAnsi="Century Gothic"/>
      <w:b/>
      <w:sz w:val="40"/>
      <w:szCs w:val="40"/>
    </w:rPr>
  </w:style>
  <w:style w:type="paragraph" w:styleId="Heading2">
    <w:name w:val="heading 2"/>
    <w:basedOn w:val="Normal"/>
    <w:next w:val="Normal"/>
    <w:qFormat/>
    <w:pPr>
      <w:keepNext/>
      <w:outlineLvl w:val="1"/>
    </w:pPr>
    <w:rPr>
      <w:rFonts w:ascii="Century Gothic" w:hAnsi="Century Gothic"/>
      <w:b/>
    </w:rPr>
  </w:style>
  <w:style w:type="paragraph" w:styleId="Heading3">
    <w:name w:val="heading 3"/>
    <w:basedOn w:val="Normal"/>
    <w:next w:val="Normal"/>
    <w:qFormat/>
    <w:pPr>
      <w:keepNext/>
      <w:jc w:val="center"/>
      <w:outlineLvl w:val="2"/>
    </w:pPr>
    <w:rPr>
      <w:rFonts w:eastAsia="Arial Unicode MS"/>
      <w:b/>
      <w:sz w:val="32"/>
      <w:lang w:val="fr-FR"/>
    </w:rPr>
  </w:style>
  <w:style w:type="paragraph" w:styleId="Heading4">
    <w:name w:val="heading 4"/>
    <w:basedOn w:val="Normal"/>
    <w:next w:val="Normal"/>
    <w:qFormat/>
    <w:pPr>
      <w:keepNext/>
      <w:spacing w:line="360" w:lineRule="auto"/>
      <w:outlineLvl w:val="3"/>
    </w:pPr>
    <w:rPr>
      <w:rFonts w:ascii="Arial" w:hAnsi="Arial" w:cs="Arial"/>
      <w:b/>
      <w:bCs/>
      <w:sz w:val="22"/>
      <w:szCs w:val="22"/>
      <w:lang w:eastAsia="zh-CN"/>
    </w:rPr>
  </w:style>
  <w:style w:type="paragraph" w:styleId="Heading5">
    <w:name w:val="heading 5"/>
    <w:basedOn w:val="Normal"/>
    <w:next w:val="Normal"/>
    <w:qFormat/>
    <w:pPr>
      <w:keepNext/>
      <w:spacing w:line="360" w:lineRule="auto"/>
      <w:jc w:val="center"/>
      <w:outlineLvl w:val="4"/>
    </w:pPr>
    <w:rPr>
      <w:rFonts w:ascii="Arial" w:hAnsi="Arial" w:cs="Arial"/>
      <w:u w:val="single"/>
    </w:rPr>
  </w:style>
  <w:style w:type="paragraph" w:styleId="Heading6">
    <w:name w:val="heading 6"/>
    <w:basedOn w:val="Normal"/>
    <w:next w:val="Normal"/>
    <w:qFormat/>
    <w:pPr>
      <w:keepNext/>
      <w:spacing w:line="360" w:lineRule="auto"/>
      <w:outlineLvl w:val="5"/>
    </w:pPr>
    <w:rPr>
      <w:rFonts w:ascii="Arial" w:hAnsi="Arial" w:cs="Arial"/>
      <w:u w:val="single"/>
    </w:rPr>
  </w:style>
  <w:style w:type="paragraph" w:styleId="Heading7">
    <w:name w:val="heading 7"/>
    <w:basedOn w:val="Normal"/>
    <w:next w:val="Normal"/>
    <w:qFormat/>
    <w:pPr>
      <w:keepNext/>
      <w:spacing w:line="360" w:lineRule="auto"/>
      <w:jc w:val="center"/>
      <w:outlineLvl w:val="6"/>
    </w:pPr>
    <w:rPr>
      <w:rFonts w:ascii="Arial" w:hAnsi="Arial" w:cs="Arial"/>
      <w:b/>
      <w:bCs/>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pPr>
      <w:jc w:val="both"/>
    </w:pPr>
    <w:rPr>
      <w:rFonts w:ascii="Century Gothic" w:hAnsi="Century Gothic"/>
      <w:bCs/>
      <w:sz w:val="22"/>
      <w:lang w:val="en-US"/>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paragraph" w:styleId="BodyText">
    <w:name w:val="Body Text"/>
    <w:basedOn w:val="Normal"/>
    <w:link w:val="BodyTextChar"/>
    <w:pPr>
      <w:spacing w:line="360" w:lineRule="auto"/>
    </w:pPr>
    <w:rPr>
      <w:rFonts w:ascii="Arial" w:hAnsi="Arial" w:cs="Arial"/>
      <w:sz w:val="22"/>
      <w:szCs w:val="22"/>
      <w:lang w:eastAsia="zh-CN"/>
    </w:rPr>
  </w:style>
  <w:style w:type="paragraph" w:styleId="DocumentMap">
    <w:name w:val="Document Map"/>
    <w:basedOn w:val="Normal"/>
    <w:semiHidden/>
    <w:rsid w:val="006F2EB3"/>
    <w:pPr>
      <w:shd w:val="clear" w:color="auto" w:fill="000080"/>
    </w:pPr>
    <w:rPr>
      <w:rFonts w:ascii="Tahoma" w:hAnsi="Tahoma" w:cs="Tahoma"/>
      <w:sz w:val="20"/>
      <w:szCs w:val="20"/>
    </w:rPr>
  </w:style>
  <w:style w:type="character" w:customStyle="1" w:styleId="BodyTextChar">
    <w:name w:val="Body Text Char"/>
    <w:link w:val="BodyText"/>
    <w:rsid w:val="000A3F79"/>
    <w:rPr>
      <w:rFonts w:ascii="Arial" w:hAnsi="Arial" w:cs="Arial"/>
      <w:sz w:val="22"/>
      <w:szCs w:val="22"/>
      <w:lang w:val="en-GB" w:eastAsia="zh-CN"/>
    </w:rPr>
  </w:style>
  <w:style w:type="character" w:customStyle="1" w:styleId="BodyText2Char">
    <w:name w:val="Body Text 2 Char"/>
    <w:link w:val="BodyText2"/>
    <w:rsid w:val="00003E26"/>
    <w:rPr>
      <w:rFonts w:ascii="Century Gothic" w:hAnsi="Century Gothic"/>
      <w:bCs/>
      <w:sz w:val="22"/>
      <w:szCs w:val="24"/>
      <w:lang w:val="en-US" w:eastAsia="en-US"/>
    </w:rPr>
  </w:style>
  <w:style w:type="character" w:styleId="UnresolvedMention">
    <w:name w:val="Unresolved Mention"/>
    <w:uiPriority w:val="99"/>
    <w:semiHidden/>
    <w:unhideWhenUsed/>
    <w:rsid w:val="001602C4"/>
    <w:rPr>
      <w:color w:val="605E5C"/>
      <w:shd w:val="clear" w:color="auto" w:fill="E1DFDD"/>
    </w:rPr>
  </w:style>
  <w:style w:type="paragraph" w:styleId="ListParagraph">
    <w:name w:val="List Paragraph"/>
    <w:basedOn w:val="Normal"/>
    <w:uiPriority w:val="34"/>
    <w:qFormat/>
    <w:rsid w:val="00333FE6"/>
    <w:pPr>
      <w:widowControl w:val="0"/>
      <w:ind w:firstLineChars="200" w:firstLine="420"/>
      <w:jc w:val="both"/>
    </w:pPr>
    <w:rPr>
      <w:kern w:val="2"/>
      <w:sz w:val="21"/>
      <w:lang w:val="en-US" w:eastAsia="zh-CN"/>
    </w:rPr>
  </w:style>
  <w:style w:type="paragraph" w:customStyle="1" w:styleId="Default">
    <w:name w:val="Default"/>
    <w:rsid w:val="001F69A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241101">
      <w:bodyDiv w:val="1"/>
      <w:marLeft w:val="0"/>
      <w:marRight w:val="0"/>
      <w:marTop w:val="0"/>
      <w:marBottom w:val="0"/>
      <w:divBdr>
        <w:top w:val="none" w:sz="0" w:space="0" w:color="auto"/>
        <w:left w:val="none" w:sz="0" w:space="0" w:color="auto"/>
        <w:bottom w:val="none" w:sz="0" w:space="0" w:color="auto"/>
        <w:right w:val="none" w:sz="0" w:space="0" w:color="auto"/>
      </w:divBdr>
    </w:div>
    <w:div w:id="202137020">
      <w:bodyDiv w:val="1"/>
      <w:marLeft w:val="0"/>
      <w:marRight w:val="0"/>
      <w:marTop w:val="0"/>
      <w:marBottom w:val="0"/>
      <w:divBdr>
        <w:top w:val="none" w:sz="0" w:space="0" w:color="auto"/>
        <w:left w:val="none" w:sz="0" w:space="0" w:color="auto"/>
        <w:bottom w:val="none" w:sz="0" w:space="0" w:color="auto"/>
        <w:right w:val="none" w:sz="0" w:space="0" w:color="auto"/>
      </w:divBdr>
    </w:div>
    <w:div w:id="284391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facebook.com/RussellHobbsSA"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TotalTime>
  <Pages>10</Pages>
  <Words>2315</Words>
  <Characters>13197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lpstr>
    </vt:vector>
  </TitlesOfParts>
  <Company>BP GDB</Company>
  <LinksUpToDate>false</LinksUpToDate>
  <CharactersWithSpaces>15482</CharactersWithSpaces>
  <SharedDoc>false</SharedDoc>
  <HLinks>
    <vt:vector size="6" baseType="variant">
      <vt:variant>
        <vt:i4>4128808</vt:i4>
      </vt:variant>
      <vt:variant>
        <vt:i4>0</vt:i4>
      </vt:variant>
      <vt:variant>
        <vt:i4>0</vt:i4>
      </vt:variant>
      <vt:variant>
        <vt:i4>5</vt:i4>
      </vt:variant>
      <vt:variant>
        <vt:lpwstr>http://www.facebook.com/RussellHobbsSA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VDBergR</dc:creator>
  <cp:keywords/>
  <cp:lastModifiedBy>Francois Breitenbach</cp:lastModifiedBy>
  <cp:revision>19</cp:revision>
  <dcterms:created xsi:type="dcterms:W3CDTF">2020-01-09T09:05:00Z</dcterms:created>
  <dcterms:modified xsi:type="dcterms:W3CDTF">2020-12-10T08:28:00Z</dcterms:modified>
</cp:coreProperties>
</file>