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D0C2" w14:textId="092ADDE7" w:rsidR="008317EA" w:rsidRDefault="0064430C">
      <w:pPr>
        <w:pStyle w:val="BodyText"/>
        <w:ind w:left="2633" w:firstLine="0"/>
        <w:rPr>
          <w:rFonts w:ascii="Times New Roman"/>
          <w:sz w:val="20"/>
        </w:rPr>
      </w:pPr>
      <w:r>
        <w:rPr>
          <w:noProof/>
        </w:rPr>
        <w:drawing>
          <wp:anchor distT="0" distB="0" distL="114300" distR="114300" simplePos="0" relativeHeight="251668992" behindDoc="1" locked="0" layoutInCell="1" allowOverlap="1" wp14:anchorId="029D3DCC" wp14:editId="2E92A86E">
            <wp:simplePos x="0" y="0"/>
            <wp:positionH relativeFrom="page">
              <wp:align>left</wp:align>
            </wp:positionH>
            <wp:positionV relativeFrom="paragraph">
              <wp:posOffset>-965200</wp:posOffset>
            </wp:positionV>
            <wp:extent cx="7536180" cy="10683240"/>
            <wp:effectExtent l="0" t="0" r="7620" b="3810"/>
            <wp:wrapNone/>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text, applic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3618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A47B7" w14:textId="77777777" w:rsidR="008317EA" w:rsidRDefault="008317EA">
      <w:pPr>
        <w:pStyle w:val="BodyText"/>
        <w:ind w:firstLine="0"/>
        <w:rPr>
          <w:rFonts w:ascii="Times New Roman"/>
          <w:sz w:val="20"/>
        </w:rPr>
      </w:pPr>
    </w:p>
    <w:p w14:paraId="419E1BE2" w14:textId="77777777" w:rsidR="008317EA" w:rsidRDefault="008317EA">
      <w:pPr>
        <w:pStyle w:val="BodyText"/>
        <w:spacing w:before="8"/>
        <w:ind w:firstLine="0"/>
        <w:rPr>
          <w:rFonts w:ascii="Times New Roman"/>
          <w:sz w:val="15"/>
        </w:rPr>
      </w:pPr>
    </w:p>
    <w:p w14:paraId="0B69CECC" w14:textId="77777777" w:rsidR="008317EA" w:rsidRDefault="008317EA">
      <w:pPr>
        <w:pStyle w:val="BodyText"/>
        <w:ind w:firstLine="0"/>
        <w:rPr>
          <w:b/>
          <w:sz w:val="20"/>
        </w:rPr>
      </w:pPr>
    </w:p>
    <w:p w14:paraId="752F0FAB" w14:textId="77777777" w:rsidR="008317EA" w:rsidRDefault="008317EA">
      <w:pPr>
        <w:pStyle w:val="BodyText"/>
        <w:ind w:firstLine="0"/>
        <w:rPr>
          <w:b/>
          <w:sz w:val="20"/>
        </w:rPr>
      </w:pPr>
    </w:p>
    <w:p w14:paraId="29790FBB" w14:textId="77777777" w:rsidR="008317EA" w:rsidRDefault="008317EA">
      <w:pPr>
        <w:pStyle w:val="BodyText"/>
        <w:ind w:firstLine="0"/>
        <w:rPr>
          <w:b/>
          <w:sz w:val="20"/>
        </w:rPr>
      </w:pPr>
    </w:p>
    <w:p w14:paraId="245D2F1C" w14:textId="77777777" w:rsidR="008317EA" w:rsidRDefault="008317EA">
      <w:pPr>
        <w:pStyle w:val="BodyText"/>
        <w:ind w:firstLine="0"/>
        <w:rPr>
          <w:b/>
          <w:sz w:val="20"/>
        </w:rPr>
      </w:pPr>
    </w:p>
    <w:p w14:paraId="25E5052A" w14:textId="1EA37616" w:rsidR="008317EA" w:rsidRDefault="008317EA">
      <w:pPr>
        <w:pStyle w:val="BodyText"/>
        <w:spacing w:before="1"/>
        <w:ind w:firstLine="0"/>
        <w:rPr>
          <w:b/>
          <w:sz w:val="21"/>
        </w:rPr>
      </w:pPr>
    </w:p>
    <w:p w14:paraId="5E03D461" w14:textId="08F49207" w:rsidR="008317EA" w:rsidRDefault="008317EA">
      <w:pPr>
        <w:pStyle w:val="BodyText"/>
        <w:ind w:firstLine="0"/>
        <w:rPr>
          <w:b/>
          <w:sz w:val="26"/>
        </w:rPr>
      </w:pPr>
    </w:p>
    <w:p w14:paraId="53F768F3" w14:textId="4D987B79" w:rsidR="008317EA" w:rsidRDefault="008317EA">
      <w:pPr>
        <w:pStyle w:val="BodyText"/>
        <w:ind w:firstLine="0"/>
        <w:rPr>
          <w:b/>
          <w:sz w:val="26"/>
        </w:rPr>
      </w:pPr>
    </w:p>
    <w:p w14:paraId="558218B4" w14:textId="7EB990EB" w:rsidR="008317EA" w:rsidRDefault="008317EA">
      <w:pPr>
        <w:pStyle w:val="BodyText"/>
        <w:ind w:firstLine="0"/>
        <w:rPr>
          <w:b/>
          <w:sz w:val="26"/>
        </w:rPr>
      </w:pPr>
    </w:p>
    <w:p w14:paraId="7AFA96D7" w14:textId="7CCEC0EF" w:rsidR="008317EA" w:rsidRDefault="008317EA">
      <w:pPr>
        <w:pStyle w:val="BodyText"/>
        <w:ind w:firstLine="0"/>
        <w:rPr>
          <w:b/>
          <w:sz w:val="26"/>
        </w:rPr>
      </w:pPr>
    </w:p>
    <w:p w14:paraId="7A79B40F" w14:textId="564384ED" w:rsidR="008317EA" w:rsidRDefault="008317EA">
      <w:pPr>
        <w:pStyle w:val="BodyText"/>
        <w:ind w:firstLine="0"/>
        <w:rPr>
          <w:b/>
          <w:sz w:val="26"/>
        </w:rPr>
      </w:pPr>
    </w:p>
    <w:p w14:paraId="29FD8A54" w14:textId="77777777" w:rsidR="008317EA" w:rsidRDefault="008317EA">
      <w:pPr>
        <w:pStyle w:val="BodyText"/>
        <w:ind w:firstLine="0"/>
        <w:rPr>
          <w:b/>
          <w:sz w:val="26"/>
        </w:rPr>
      </w:pPr>
    </w:p>
    <w:p w14:paraId="7EB07B20" w14:textId="22CC972C" w:rsidR="008317EA" w:rsidRDefault="0064430C">
      <w:pPr>
        <w:pStyle w:val="BodyText"/>
        <w:spacing w:before="8"/>
        <w:ind w:firstLine="0"/>
        <w:rPr>
          <w:b/>
          <w:sz w:val="36"/>
        </w:rPr>
      </w:pPr>
      <w:r>
        <w:rPr>
          <w:noProof/>
        </w:rPr>
        <w:drawing>
          <wp:anchor distT="0" distB="0" distL="0" distR="0" simplePos="0" relativeHeight="251656704" behindDoc="1" locked="0" layoutInCell="1" allowOverlap="1" wp14:anchorId="75B83173" wp14:editId="67B0DDC0">
            <wp:simplePos x="0" y="0"/>
            <wp:positionH relativeFrom="page">
              <wp:posOffset>909320</wp:posOffset>
            </wp:positionH>
            <wp:positionV relativeFrom="paragraph">
              <wp:posOffset>531495</wp:posOffset>
            </wp:positionV>
            <wp:extent cx="5858510" cy="2802890"/>
            <wp:effectExtent l="0" t="0" r="889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858510" cy="2802890"/>
                    </a:xfrm>
                    <a:prstGeom prst="rect">
                      <a:avLst/>
                    </a:prstGeom>
                  </pic:spPr>
                </pic:pic>
              </a:graphicData>
            </a:graphic>
          </wp:anchor>
        </w:drawing>
      </w:r>
    </w:p>
    <w:p w14:paraId="438D5F6E" w14:textId="2192D79A" w:rsidR="0064430C" w:rsidRDefault="0064430C">
      <w:pPr>
        <w:pStyle w:val="BodyText"/>
        <w:spacing w:before="8"/>
        <w:ind w:firstLine="0"/>
        <w:rPr>
          <w:b/>
          <w:sz w:val="36"/>
        </w:rPr>
      </w:pPr>
    </w:p>
    <w:p w14:paraId="19660437" w14:textId="79BC8094" w:rsidR="0064430C" w:rsidRDefault="0064430C">
      <w:pPr>
        <w:pStyle w:val="BodyText"/>
        <w:spacing w:before="8"/>
        <w:ind w:firstLine="0"/>
        <w:rPr>
          <w:b/>
          <w:sz w:val="36"/>
        </w:rPr>
      </w:pPr>
    </w:p>
    <w:p w14:paraId="4F9D9C5C" w14:textId="6C845328" w:rsidR="0064430C" w:rsidRDefault="0064430C">
      <w:pPr>
        <w:pStyle w:val="BodyText"/>
        <w:spacing w:before="8"/>
        <w:ind w:firstLine="0"/>
        <w:rPr>
          <w:b/>
          <w:sz w:val="36"/>
        </w:rPr>
      </w:pPr>
    </w:p>
    <w:p w14:paraId="2B77084A" w14:textId="77777777" w:rsidR="0064430C" w:rsidRDefault="0064430C">
      <w:pPr>
        <w:pStyle w:val="BodyText"/>
        <w:spacing w:before="8"/>
        <w:ind w:firstLine="0"/>
        <w:rPr>
          <w:b/>
          <w:sz w:val="36"/>
        </w:rPr>
      </w:pPr>
    </w:p>
    <w:p w14:paraId="53DD2054" w14:textId="77777777" w:rsidR="001A35FE" w:rsidRDefault="0064430C" w:rsidP="001A35FE">
      <w:pPr>
        <w:ind w:left="3600" w:firstLine="720"/>
        <w:rPr>
          <w:rFonts w:ascii="Gotham Medium" w:eastAsia="Calibri" w:hAnsi="Gotham Medium"/>
          <w:sz w:val="24"/>
          <w:lang w:eastAsia="en-US"/>
        </w:rPr>
      </w:pPr>
      <w:r w:rsidRPr="00481AD7">
        <w:rPr>
          <w:rFonts w:ascii="Gotham Medium" w:eastAsia="Calibri" w:hAnsi="Gotham Medium"/>
          <w:sz w:val="24"/>
          <w:lang w:eastAsia="en-US"/>
        </w:rPr>
        <w:t>MODEL No. R</w:t>
      </w:r>
      <w:r>
        <w:rPr>
          <w:rFonts w:ascii="Gotham Medium" w:eastAsia="Calibri" w:hAnsi="Gotham Medium"/>
          <w:sz w:val="24"/>
          <w:lang w:eastAsia="en-US"/>
        </w:rPr>
        <w:t>HSP015</w:t>
      </w:r>
    </w:p>
    <w:p w14:paraId="1A256B38" w14:textId="5AA700F8" w:rsidR="008317EA" w:rsidRPr="001A35FE" w:rsidRDefault="0064430C" w:rsidP="001A35FE">
      <w:pPr>
        <w:ind w:left="2880" w:firstLine="720"/>
        <w:rPr>
          <w:rFonts w:ascii="Gotham Medium" w:eastAsia="Calibri" w:hAnsi="Gotham Medium"/>
          <w:sz w:val="24"/>
          <w:lang w:eastAsia="en-US"/>
        </w:rPr>
        <w:sectPr w:rsidR="008317EA" w:rsidRPr="001A35FE">
          <w:type w:val="continuous"/>
          <w:pgSz w:w="11900" w:h="16850"/>
          <w:pgMar w:top="1520" w:right="580" w:bottom="280" w:left="540" w:header="720" w:footer="720" w:gutter="0"/>
          <w:cols w:space="720"/>
        </w:sectPr>
      </w:pPr>
      <w:r w:rsidRPr="00481AD7">
        <w:rPr>
          <w:rFonts w:ascii="Gotham Medium" w:eastAsia="Calibri" w:hAnsi="Gotham Medium"/>
          <w:sz w:val="24"/>
          <w:lang w:eastAsia="en-US"/>
        </w:rPr>
        <w:t xml:space="preserve">Russell </w:t>
      </w:r>
      <w:r w:rsidRPr="0064430C">
        <w:rPr>
          <w:rFonts w:ascii="Gotham Medium" w:eastAsia="Calibri" w:hAnsi="Gotham Medium"/>
          <w:sz w:val="24"/>
          <w:lang w:eastAsia="en-US"/>
        </w:rPr>
        <w:t xml:space="preserve">Hobbs </w:t>
      </w:r>
      <w:r w:rsidRPr="0064430C">
        <w:rPr>
          <w:rFonts w:ascii="Gotham Medium" w:hAnsi="Gotham Medium"/>
          <w:sz w:val="24"/>
          <w:szCs w:val="24"/>
        </w:rPr>
        <w:t>Gourmet Sandwich Press</w:t>
      </w:r>
    </w:p>
    <w:p w14:paraId="3B534241" w14:textId="2D3E923D" w:rsidR="008317EA" w:rsidRPr="006B1EA4" w:rsidRDefault="009B573B" w:rsidP="00987891">
      <w:pPr>
        <w:pStyle w:val="BodyText"/>
        <w:spacing w:before="71" w:line="360" w:lineRule="auto"/>
        <w:ind w:left="592" w:right="602" w:firstLine="0"/>
        <w:rPr>
          <w:sz w:val="22"/>
          <w:szCs w:val="22"/>
        </w:rPr>
      </w:pPr>
      <w:r w:rsidRPr="006B1EA4">
        <w:rPr>
          <w:sz w:val="22"/>
          <w:szCs w:val="22"/>
        </w:rPr>
        <w:lastRenderedPageBreak/>
        <w:t xml:space="preserve">Congratulations on purchasing </w:t>
      </w:r>
      <w:r w:rsidR="00987891" w:rsidRPr="006B1EA4">
        <w:rPr>
          <w:sz w:val="22"/>
          <w:szCs w:val="22"/>
        </w:rPr>
        <w:t>y</w:t>
      </w:r>
      <w:r w:rsidRPr="006B1EA4">
        <w:rPr>
          <w:sz w:val="22"/>
          <w:szCs w:val="22"/>
        </w:rPr>
        <w:t xml:space="preserve">our Russell Hobbs </w:t>
      </w:r>
      <w:bookmarkStart w:id="0" w:name="_Hlk80861636"/>
      <w:r w:rsidRPr="006B1EA4">
        <w:rPr>
          <w:sz w:val="22"/>
          <w:szCs w:val="22"/>
        </w:rPr>
        <w:t>Gourmet Sandwich Press</w:t>
      </w:r>
      <w:bookmarkEnd w:id="0"/>
      <w:r w:rsidRPr="006B1EA4">
        <w:rPr>
          <w:sz w:val="22"/>
          <w:szCs w:val="22"/>
        </w:rPr>
        <w:t>. Each unit is manufactured to ensure safety and reliability. Before using this hand mixer for the first time, please read the instruction manual carefully and keep it for future reference.</w:t>
      </w:r>
    </w:p>
    <w:p w14:paraId="04219341" w14:textId="77777777" w:rsidR="008317EA" w:rsidRPr="006B1EA4" w:rsidRDefault="008317EA">
      <w:pPr>
        <w:pStyle w:val="BodyText"/>
        <w:ind w:firstLine="0"/>
        <w:rPr>
          <w:sz w:val="22"/>
          <w:szCs w:val="22"/>
        </w:rPr>
      </w:pPr>
    </w:p>
    <w:p w14:paraId="171ADDB6" w14:textId="77777777" w:rsidR="008317EA" w:rsidRPr="006B1EA4" w:rsidRDefault="008317EA">
      <w:pPr>
        <w:pStyle w:val="BodyText"/>
        <w:spacing w:before="9"/>
        <w:ind w:firstLine="0"/>
        <w:rPr>
          <w:sz w:val="22"/>
          <w:szCs w:val="22"/>
        </w:rPr>
      </w:pPr>
    </w:p>
    <w:p w14:paraId="7CB85253" w14:textId="77777777" w:rsidR="008317EA" w:rsidRPr="006B1EA4" w:rsidRDefault="009B573B">
      <w:pPr>
        <w:pStyle w:val="Heading2"/>
        <w:ind w:left="592"/>
        <w:rPr>
          <w:sz w:val="22"/>
          <w:szCs w:val="22"/>
        </w:rPr>
      </w:pPr>
      <w:r w:rsidRPr="006B1EA4">
        <w:rPr>
          <w:sz w:val="22"/>
          <w:szCs w:val="22"/>
        </w:rPr>
        <w:t>FEATURES OF THE RUSSELL HOBBS GOURMET SANDWICH PRESS</w:t>
      </w:r>
    </w:p>
    <w:p w14:paraId="422D205B" w14:textId="77777777" w:rsidR="00987891" w:rsidRPr="00987891" w:rsidRDefault="00987891" w:rsidP="00987891">
      <w:pPr>
        <w:widowControl/>
        <w:numPr>
          <w:ilvl w:val="0"/>
          <w:numId w:val="13"/>
        </w:numPr>
        <w:autoSpaceDE/>
        <w:autoSpaceDN/>
        <w:spacing w:line="360" w:lineRule="auto"/>
        <w:contextualSpacing/>
        <w:textAlignment w:val="baseline"/>
        <w:rPr>
          <w:rFonts w:eastAsia="Times New Roman"/>
          <w:lang w:bidi="ar-SA"/>
        </w:rPr>
      </w:pPr>
      <w:r w:rsidRPr="00987891">
        <w:rPr>
          <w:rFonts w:eastAsiaTheme="minorEastAsia"/>
          <w:color w:val="000000" w:themeColor="text1"/>
          <w:kern w:val="24"/>
          <w:lang w:bidi="ar-SA"/>
        </w:rPr>
        <w:t>2000W</w:t>
      </w:r>
    </w:p>
    <w:p w14:paraId="583F22D1" w14:textId="77777777" w:rsidR="00987891" w:rsidRPr="00987891" w:rsidRDefault="00987891" w:rsidP="00987891">
      <w:pPr>
        <w:widowControl/>
        <w:numPr>
          <w:ilvl w:val="0"/>
          <w:numId w:val="13"/>
        </w:numPr>
        <w:autoSpaceDE/>
        <w:autoSpaceDN/>
        <w:spacing w:line="360" w:lineRule="auto"/>
        <w:contextualSpacing/>
        <w:textAlignment w:val="baseline"/>
        <w:rPr>
          <w:rFonts w:eastAsia="Times New Roman"/>
          <w:lang w:bidi="ar-SA"/>
        </w:rPr>
      </w:pPr>
      <w:r w:rsidRPr="00987891">
        <w:rPr>
          <w:rFonts w:eastAsiaTheme="minorEastAsia"/>
          <w:color w:val="000000" w:themeColor="text1"/>
          <w:kern w:val="24"/>
          <w:lang w:bidi="ar-SA"/>
        </w:rPr>
        <w:t>Contact Griller</w:t>
      </w:r>
    </w:p>
    <w:p w14:paraId="09278B03" w14:textId="77777777" w:rsidR="00987891" w:rsidRPr="00987891" w:rsidRDefault="00987891" w:rsidP="00987891">
      <w:pPr>
        <w:widowControl/>
        <w:numPr>
          <w:ilvl w:val="0"/>
          <w:numId w:val="13"/>
        </w:numPr>
        <w:autoSpaceDE/>
        <w:autoSpaceDN/>
        <w:spacing w:line="360" w:lineRule="auto"/>
        <w:contextualSpacing/>
        <w:textAlignment w:val="baseline"/>
        <w:rPr>
          <w:rFonts w:eastAsia="Times New Roman"/>
          <w:lang w:bidi="ar-SA"/>
        </w:rPr>
      </w:pPr>
      <w:r w:rsidRPr="00987891">
        <w:rPr>
          <w:rFonts w:eastAsiaTheme="minorEastAsia"/>
          <w:color w:val="000000" w:themeColor="text1"/>
          <w:kern w:val="24"/>
          <w:lang w:bidi="ar-SA"/>
        </w:rPr>
        <w:t>Brushed chrome plated housing</w:t>
      </w:r>
    </w:p>
    <w:p w14:paraId="4D0CB8D2" w14:textId="77777777" w:rsidR="00987891" w:rsidRPr="00987891" w:rsidRDefault="00987891" w:rsidP="00987891">
      <w:pPr>
        <w:widowControl/>
        <w:numPr>
          <w:ilvl w:val="0"/>
          <w:numId w:val="13"/>
        </w:numPr>
        <w:autoSpaceDE/>
        <w:autoSpaceDN/>
        <w:spacing w:line="360" w:lineRule="auto"/>
        <w:contextualSpacing/>
        <w:textAlignment w:val="baseline"/>
        <w:rPr>
          <w:rFonts w:eastAsia="Times New Roman"/>
          <w:lang w:bidi="ar-SA"/>
        </w:rPr>
      </w:pPr>
      <w:r w:rsidRPr="00987891">
        <w:rPr>
          <w:rFonts w:eastAsiaTheme="minorEastAsia"/>
          <w:color w:val="000000" w:themeColor="text1"/>
          <w:kern w:val="24"/>
          <w:lang w:bidi="ar-SA"/>
        </w:rPr>
        <w:t>Ready light indicator</w:t>
      </w:r>
    </w:p>
    <w:p w14:paraId="7C1B3C1C" w14:textId="77777777" w:rsidR="00987891" w:rsidRPr="00987891" w:rsidRDefault="00987891" w:rsidP="00987891">
      <w:pPr>
        <w:widowControl/>
        <w:numPr>
          <w:ilvl w:val="0"/>
          <w:numId w:val="13"/>
        </w:numPr>
        <w:autoSpaceDE/>
        <w:autoSpaceDN/>
        <w:spacing w:line="360" w:lineRule="auto"/>
        <w:contextualSpacing/>
        <w:textAlignment w:val="baseline"/>
        <w:rPr>
          <w:rFonts w:eastAsia="Times New Roman"/>
          <w:lang w:bidi="ar-SA"/>
        </w:rPr>
      </w:pPr>
      <w:r w:rsidRPr="00987891">
        <w:rPr>
          <w:rFonts w:eastAsiaTheme="minorEastAsia"/>
          <w:color w:val="000000" w:themeColor="text1"/>
          <w:kern w:val="24"/>
          <w:lang w:bidi="ar-SA"/>
        </w:rPr>
        <w:t>Fits 4 sandwiches comfortably</w:t>
      </w:r>
    </w:p>
    <w:p w14:paraId="3BDDE69F" w14:textId="77777777" w:rsidR="00987891" w:rsidRPr="00987891" w:rsidRDefault="00987891" w:rsidP="00987891">
      <w:pPr>
        <w:widowControl/>
        <w:numPr>
          <w:ilvl w:val="0"/>
          <w:numId w:val="13"/>
        </w:numPr>
        <w:autoSpaceDE/>
        <w:autoSpaceDN/>
        <w:spacing w:line="360" w:lineRule="auto"/>
        <w:contextualSpacing/>
        <w:textAlignment w:val="baseline"/>
        <w:rPr>
          <w:rFonts w:eastAsia="Times New Roman"/>
          <w:lang w:bidi="ar-SA"/>
        </w:rPr>
      </w:pPr>
      <w:r w:rsidRPr="00987891">
        <w:rPr>
          <w:rFonts w:eastAsiaTheme="minorEastAsia"/>
          <w:color w:val="000000" w:themeColor="text1"/>
          <w:kern w:val="24"/>
          <w:lang w:bidi="ar-SA"/>
        </w:rPr>
        <w:t>Non-stick coated cooking plates for easy cleaning</w:t>
      </w:r>
    </w:p>
    <w:p w14:paraId="4AE543B1" w14:textId="77777777" w:rsidR="00987891" w:rsidRPr="00987891" w:rsidRDefault="00987891" w:rsidP="00987891">
      <w:pPr>
        <w:widowControl/>
        <w:numPr>
          <w:ilvl w:val="0"/>
          <w:numId w:val="13"/>
        </w:numPr>
        <w:autoSpaceDE/>
        <w:autoSpaceDN/>
        <w:spacing w:line="360" w:lineRule="auto"/>
        <w:contextualSpacing/>
        <w:textAlignment w:val="baseline"/>
        <w:rPr>
          <w:rFonts w:eastAsia="Times New Roman"/>
          <w:lang w:bidi="ar-SA"/>
        </w:rPr>
      </w:pPr>
      <w:r w:rsidRPr="00987891">
        <w:rPr>
          <w:rFonts w:eastAsiaTheme="minorEastAsia"/>
          <w:color w:val="000000" w:themeColor="text1"/>
          <w:kern w:val="24"/>
          <w:lang w:bidi="ar-SA"/>
        </w:rPr>
        <w:t>Bakelite heat resistant handle</w:t>
      </w:r>
    </w:p>
    <w:p w14:paraId="5862C6A6" w14:textId="77777777" w:rsidR="00987891" w:rsidRPr="00987891" w:rsidRDefault="00987891" w:rsidP="00987891">
      <w:pPr>
        <w:widowControl/>
        <w:numPr>
          <w:ilvl w:val="0"/>
          <w:numId w:val="13"/>
        </w:numPr>
        <w:autoSpaceDE/>
        <w:autoSpaceDN/>
        <w:spacing w:line="360" w:lineRule="auto"/>
        <w:contextualSpacing/>
        <w:textAlignment w:val="baseline"/>
        <w:rPr>
          <w:rFonts w:eastAsia="Times New Roman"/>
          <w:lang w:bidi="ar-SA"/>
        </w:rPr>
      </w:pPr>
      <w:r w:rsidRPr="00987891">
        <w:rPr>
          <w:rFonts w:eastAsiaTheme="minorEastAsia"/>
          <w:color w:val="000000" w:themeColor="text1"/>
          <w:kern w:val="24"/>
          <w:lang w:bidi="ar-SA"/>
        </w:rPr>
        <w:t>Carry safe lid lock</w:t>
      </w:r>
    </w:p>
    <w:p w14:paraId="606BB6FA" w14:textId="77777777" w:rsidR="00987891" w:rsidRPr="00987891" w:rsidRDefault="00987891" w:rsidP="00987891">
      <w:pPr>
        <w:widowControl/>
        <w:numPr>
          <w:ilvl w:val="0"/>
          <w:numId w:val="13"/>
        </w:numPr>
        <w:autoSpaceDE/>
        <w:autoSpaceDN/>
        <w:spacing w:line="360" w:lineRule="auto"/>
        <w:contextualSpacing/>
        <w:textAlignment w:val="baseline"/>
        <w:rPr>
          <w:rFonts w:eastAsia="Times New Roman"/>
          <w:lang w:bidi="ar-SA"/>
        </w:rPr>
      </w:pPr>
      <w:r w:rsidRPr="00987891">
        <w:rPr>
          <w:rFonts w:eastAsiaTheme="minorEastAsia"/>
          <w:color w:val="000000" w:themeColor="text1"/>
          <w:kern w:val="24"/>
          <w:lang w:bidi="ar-SA"/>
        </w:rPr>
        <w:t xml:space="preserve">High wattage for fast cooking </w:t>
      </w:r>
    </w:p>
    <w:p w14:paraId="1F578B82" w14:textId="77777777" w:rsidR="00987891" w:rsidRPr="00987891" w:rsidRDefault="00987891" w:rsidP="00987891">
      <w:pPr>
        <w:widowControl/>
        <w:numPr>
          <w:ilvl w:val="0"/>
          <w:numId w:val="13"/>
        </w:numPr>
        <w:autoSpaceDE/>
        <w:autoSpaceDN/>
        <w:spacing w:line="360" w:lineRule="auto"/>
        <w:contextualSpacing/>
        <w:textAlignment w:val="baseline"/>
        <w:rPr>
          <w:rFonts w:eastAsia="Times New Roman"/>
          <w:lang w:bidi="ar-SA"/>
        </w:rPr>
      </w:pPr>
      <w:r w:rsidRPr="00987891">
        <w:rPr>
          <w:rFonts w:eastAsiaTheme="minorEastAsia"/>
          <w:color w:val="000000" w:themeColor="text1"/>
          <w:kern w:val="24"/>
          <w:lang w:bidi="ar-SA"/>
        </w:rPr>
        <w:t xml:space="preserve">Convenient and removable drip tray </w:t>
      </w:r>
    </w:p>
    <w:p w14:paraId="7C8FC946" w14:textId="77777777" w:rsidR="00987891" w:rsidRPr="00987891" w:rsidRDefault="00987891" w:rsidP="00987891">
      <w:pPr>
        <w:widowControl/>
        <w:numPr>
          <w:ilvl w:val="0"/>
          <w:numId w:val="13"/>
        </w:numPr>
        <w:autoSpaceDE/>
        <w:autoSpaceDN/>
        <w:spacing w:line="360" w:lineRule="auto"/>
        <w:contextualSpacing/>
        <w:textAlignment w:val="baseline"/>
        <w:rPr>
          <w:rFonts w:eastAsia="Times New Roman"/>
          <w:lang w:bidi="ar-SA"/>
        </w:rPr>
      </w:pPr>
      <w:r w:rsidRPr="00987891">
        <w:rPr>
          <w:rFonts w:eastAsiaTheme="minorEastAsia"/>
          <w:color w:val="000000" w:themeColor="text1"/>
          <w:kern w:val="24"/>
          <w:lang w:bidi="ar-SA"/>
        </w:rPr>
        <w:t xml:space="preserve">Easy cord storage </w:t>
      </w:r>
    </w:p>
    <w:p w14:paraId="27F5E164" w14:textId="77777777" w:rsidR="00987891" w:rsidRPr="006B1EA4" w:rsidRDefault="00987891" w:rsidP="00987891">
      <w:pPr>
        <w:widowControl/>
        <w:numPr>
          <w:ilvl w:val="0"/>
          <w:numId w:val="13"/>
        </w:numPr>
        <w:autoSpaceDE/>
        <w:autoSpaceDN/>
        <w:spacing w:line="360" w:lineRule="auto"/>
        <w:contextualSpacing/>
        <w:textAlignment w:val="baseline"/>
        <w:rPr>
          <w:rFonts w:eastAsia="Times New Roman"/>
          <w:lang w:bidi="ar-SA"/>
        </w:rPr>
      </w:pPr>
      <w:r w:rsidRPr="00987891">
        <w:rPr>
          <w:rFonts w:eastAsiaTheme="minorEastAsia"/>
          <w:color w:val="000000" w:themeColor="text1"/>
          <w:kern w:val="24"/>
          <w:lang w:bidi="ar-SA"/>
        </w:rPr>
        <w:t>For domestic use only</w:t>
      </w:r>
    </w:p>
    <w:p w14:paraId="58660B1D" w14:textId="4898C622" w:rsidR="00987891" w:rsidRPr="00987891" w:rsidRDefault="00987891" w:rsidP="00987891">
      <w:pPr>
        <w:widowControl/>
        <w:numPr>
          <w:ilvl w:val="0"/>
          <w:numId w:val="13"/>
        </w:numPr>
        <w:autoSpaceDE/>
        <w:autoSpaceDN/>
        <w:spacing w:line="360" w:lineRule="auto"/>
        <w:contextualSpacing/>
        <w:textAlignment w:val="baseline"/>
        <w:rPr>
          <w:rFonts w:eastAsia="Times New Roman"/>
          <w:lang w:bidi="ar-SA"/>
        </w:rPr>
      </w:pPr>
      <w:proofErr w:type="gramStart"/>
      <w:r w:rsidRPr="00987891">
        <w:rPr>
          <w:rFonts w:eastAsiaTheme="minorEastAsia"/>
          <w:color w:val="000000" w:themeColor="text1"/>
          <w:kern w:val="24"/>
          <w:lang w:val="en-US" w:bidi="ar-SA"/>
        </w:rPr>
        <w:t>1 year</w:t>
      </w:r>
      <w:proofErr w:type="gramEnd"/>
      <w:r w:rsidRPr="00987891">
        <w:rPr>
          <w:rFonts w:eastAsiaTheme="minorEastAsia"/>
          <w:color w:val="000000" w:themeColor="text1"/>
          <w:kern w:val="24"/>
          <w:lang w:val="en-US" w:bidi="ar-SA"/>
        </w:rPr>
        <w:t xml:space="preserve"> standard warranty. Warranty will be extended for another year if you register your product online within 12 months of </w:t>
      </w:r>
      <w:proofErr w:type="gramStart"/>
      <w:r w:rsidRPr="00987891">
        <w:rPr>
          <w:rFonts w:eastAsiaTheme="minorEastAsia"/>
          <w:color w:val="000000" w:themeColor="text1"/>
          <w:kern w:val="24"/>
          <w:lang w:val="en-US" w:bidi="ar-SA"/>
        </w:rPr>
        <w:t>purchase  (</w:t>
      </w:r>
      <w:proofErr w:type="gramEnd"/>
      <w:r w:rsidRPr="00987891">
        <w:rPr>
          <w:rFonts w:eastAsiaTheme="minorEastAsia"/>
          <w:color w:val="000000" w:themeColor="text1"/>
          <w:kern w:val="24"/>
          <w:lang w:val="en-US" w:bidi="ar-SA"/>
        </w:rPr>
        <w:t>visit https://russellhobbswarranty.co.za/)</w:t>
      </w:r>
    </w:p>
    <w:p w14:paraId="6F73BD75" w14:textId="77777777" w:rsidR="008317EA" w:rsidRPr="006B1EA4" w:rsidRDefault="008317EA">
      <w:pPr>
        <w:pStyle w:val="BodyText"/>
        <w:ind w:firstLine="0"/>
        <w:rPr>
          <w:sz w:val="22"/>
          <w:szCs w:val="22"/>
        </w:rPr>
      </w:pPr>
    </w:p>
    <w:p w14:paraId="463820C6" w14:textId="77777777" w:rsidR="008317EA" w:rsidRPr="006B1EA4" w:rsidRDefault="008317EA">
      <w:pPr>
        <w:pStyle w:val="BodyText"/>
        <w:spacing w:before="5"/>
        <w:ind w:firstLine="0"/>
        <w:rPr>
          <w:sz w:val="22"/>
          <w:szCs w:val="22"/>
        </w:rPr>
      </w:pPr>
    </w:p>
    <w:p w14:paraId="724E1BBA" w14:textId="532318FB" w:rsidR="008317EA" w:rsidRPr="006B1EA4" w:rsidRDefault="009B573B" w:rsidP="007867BC">
      <w:pPr>
        <w:pStyle w:val="Heading2"/>
        <w:ind w:firstLine="560"/>
        <w:rPr>
          <w:sz w:val="22"/>
          <w:szCs w:val="22"/>
        </w:rPr>
      </w:pPr>
      <w:r w:rsidRPr="006B1EA4">
        <w:rPr>
          <w:sz w:val="22"/>
          <w:szCs w:val="22"/>
        </w:rPr>
        <w:t>IMPORTANT SAFEGUARDS</w:t>
      </w:r>
    </w:p>
    <w:p w14:paraId="398A9992" w14:textId="77777777" w:rsidR="008317EA" w:rsidRPr="006B1EA4" w:rsidRDefault="008317EA">
      <w:pPr>
        <w:pStyle w:val="BodyText"/>
        <w:ind w:firstLine="0"/>
        <w:rPr>
          <w:b/>
          <w:sz w:val="22"/>
          <w:szCs w:val="22"/>
        </w:rPr>
      </w:pPr>
    </w:p>
    <w:p w14:paraId="15323834" w14:textId="77777777" w:rsidR="008317EA" w:rsidRPr="006B1EA4" w:rsidRDefault="008317EA">
      <w:pPr>
        <w:pStyle w:val="BodyText"/>
        <w:spacing w:before="5"/>
        <w:ind w:firstLine="0"/>
        <w:rPr>
          <w:b/>
          <w:sz w:val="22"/>
          <w:szCs w:val="22"/>
        </w:rPr>
      </w:pPr>
    </w:p>
    <w:p w14:paraId="42A2E547" w14:textId="77777777" w:rsidR="008317EA" w:rsidRPr="006B1EA4" w:rsidRDefault="009B573B">
      <w:pPr>
        <w:pStyle w:val="ListParagraph"/>
        <w:numPr>
          <w:ilvl w:val="1"/>
          <w:numId w:val="5"/>
        </w:numPr>
        <w:tabs>
          <w:tab w:val="left" w:pos="1730"/>
          <w:tab w:val="left" w:pos="1731"/>
        </w:tabs>
        <w:spacing w:line="360" w:lineRule="auto"/>
        <w:ind w:right="948"/>
      </w:pPr>
      <w:r w:rsidRPr="006B1EA4">
        <w:t>When</w:t>
      </w:r>
      <w:r w:rsidRPr="006B1EA4">
        <w:rPr>
          <w:spacing w:val="-5"/>
        </w:rPr>
        <w:t xml:space="preserve"> </w:t>
      </w:r>
      <w:r w:rsidRPr="006B1EA4">
        <w:t>using</w:t>
      </w:r>
      <w:r w:rsidRPr="006B1EA4">
        <w:rPr>
          <w:spacing w:val="-3"/>
        </w:rPr>
        <w:t xml:space="preserve"> </w:t>
      </w:r>
      <w:r w:rsidRPr="006B1EA4">
        <w:t>any</w:t>
      </w:r>
      <w:r w:rsidRPr="006B1EA4">
        <w:rPr>
          <w:spacing w:val="-4"/>
        </w:rPr>
        <w:t xml:space="preserve"> </w:t>
      </w:r>
      <w:r w:rsidRPr="006B1EA4">
        <w:t>electrical</w:t>
      </w:r>
      <w:r w:rsidRPr="006B1EA4">
        <w:rPr>
          <w:spacing w:val="-5"/>
        </w:rPr>
        <w:t xml:space="preserve"> </w:t>
      </w:r>
      <w:r w:rsidRPr="006B1EA4">
        <w:t>appliance,</w:t>
      </w:r>
      <w:r w:rsidRPr="006B1EA4">
        <w:rPr>
          <w:spacing w:val="-3"/>
        </w:rPr>
        <w:t xml:space="preserve"> </w:t>
      </w:r>
      <w:r w:rsidRPr="006B1EA4">
        <w:t>basic</w:t>
      </w:r>
      <w:r w:rsidRPr="006B1EA4">
        <w:rPr>
          <w:spacing w:val="-3"/>
        </w:rPr>
        <w:t xml:space="preserve"> </w:t>
      </w:r>
      <w:r w:rsidRPr="006B1EA4">
        <w:t>safety</w:t>
      </w:r>
      <w:r w:rsidRPr="006B1EA4">
        <w:rPr>
          <w:spacing w:val="-4"/>
        </w:rPr>
        <w:t xml:space="preserve"> </w:t>
      </w:r>
      <w:r w:rsidRPr="006B1EA4">
        <w:t>precautions</w:t>
      </w:r>
      <w:r w:rsidRPr="006B1EA4">
        <w:rPr>
          <w:spacing w:val="-1"/>
        </w:rPr>
        <w:t xml:space="preserve"> </w:t>
      </w:r>
      <w:r w:rsidRPr="006B1EA4">
        <w:t>should</w:t>
      </w:r>
      <w:r w:rsidRPr="006B1EA4">
        <w:rPr>
          <w:spacing w:val="-3"/>
        </w:rPr>
        <w:t xml:space="preserve"> </w:t>
      </w:r>
      <w:r w:rsidRPr="006B1EA4">
        <w:t>always</w:t>
      </w:r>
      <w:r w:rsidRPr="006B1EA4">
        <w:rPr>
          <w:spacing w:val="-2"/>
        </w:rPr>
        <w:t xml:space="preserve"> </w:t>
      </w:r>
      <w:r w:rsidRPr="006B1EA4">
        <w:t>be</w:t>
      </w:r>
      <w:r w:rsidRPr="006B1EA4">
        <w:rPr>
          <w:spacing w:val="-4"/>
        </w:rPr>
        <w:t xml:space="preserve"> </w:t>
      </w:r>
      <w:r w:rsidRPr="006B1EA4">
        <w:t>followed</w:t>
      </w:r>
      <w:r w:rsidRPr="006B1EA4">
        <w:rPr>
          <w:spacing w:val="-3"/>
        </w:rPr>
        <w:t xml:space="preserve"> </w:t>
      </w:r>
      <w:r w:rsidRPr="006B1EA4">
        <w:t>including</w:t>
      </w:r>
      <w:r w:rsidRPr="006B1EA4">
        <w:rPr>
          <w:spacing w:val="-5"/>
        </w:rPr>
        <w:t xml:space="preserve"> </w:t>
      </w:r>
      <w:r w:rsidRPr="006B1EA4">
        <w:t>the following:</w:t>
      </w:r>
    </w:p>
    <w:p w14:paraId="7E42AC15" w14:textId="77777777" w:rsidR="008317EA" w:rsidRPr="006B1EA4" w:rsidRDefault="009B573B">
      <w:pPr>
        <w:pStyle w:val="ListParagraph"/>
        <w:numPr>
          <w:ilvl w:val="1"/>
          <w:numId w:val="5"/>
        </w:numPr>
        <w:tabs>
          <w:tab w:val="left" w:pos="1730"/>
          <w:tab w:val="left" w:pos="1731"/>
        </w:tabs>
        <w:spacing w:line="205" w:lineRule="exact"/>
      </w:pPr>
      <w:r w:rsidRPr="006B1EA4">
        <w:t>Please read the instructions carefully before using any</w:t>
      </w:r>
      <w:r w:rsidRPr="006B1EA4">
        <w:rPr>
          <w:spacing w:val="-17"/>
        </w:rPr>
        <w:t xml:space="preserve"> </w:t>
      </w:r>
      <w:r w:rsidRPr="006B1EA4">
        <w:t>appliance.</w:t>
      </w:r>
    </w:p>
    <w:p w14:paraId="5ED092EB" w14:textId="77777777" w:rsidR="008317EA" w:rsidRPr="006B1EA4" w:rsidRDefault="009B573B">
      <w:pPr>
        <w:pStyle w:val="ListParagraph"/>
        <w:numPr>
          <w:ilvl w:val="1"/>
          <w:numId w:val="5"/>
        </w:numPr>
        <w:tabs>
          <w:tab w:val="left" w:pos="1730"/>
          <w:tab w:val="left" w:pos="1731"/>
        </w:tabs>
        <w:spacing w:before="105"/>
      </w:pPr>
      <w:r w:rsidRPr="006B1EA4">
        <w:t>Always ensure that the voltage on the rating label corresponds to the mains voltage in your</w:t>
      </w:r>
      <w:r w:rsidRPr="006B1EA4">
        <w:rPr>
          <w:spacing w:val="-14"/>
        </w:rPr>
        <w:t xml:space="preserve"> </w:t>
      </w:r>
      <w:r w:rsidRPr="006B1EA4">
        <w:t>home.</w:t>
      </w:r>
    </w:p>
    <w:p w14:paraId="02A133CA" w14:textId="77777777" w:rsidR="008317EA" w:rsidRPr="006B1EA4" w:rsidRDefault="009B573B">
      <w:pPr>
        <w:pStyle w:val="ListParagraph"/>
        <w:numPr>
          <w:ilvl w:val="1"/>
          <w:numId w:val="5"/>
        </w:numPr>
        <w:tabs>
          <w:tab w:val="left" w:pos="1730"/>
          <w:tab w:val="left" w:pos="1731"/>
        </w:tabs>
        <w:spacing w:before="103"/>
      </w:pPr>
      <w:r w:rsidRPr="006B1EA4">
        <w:t>Incorrect operation and improper use can damage the appliance and cause injury to the</w:t>
      </w:r>
      <w:r w:rsidRPr="006B1EA4">
        <w:rPr>
          <w:spacing w:val="-18"/>
        </w:rPr>
        <w:t xml:space="preserve"> </w:t>
      </w:r>
      <w:r w:rsidRPr="006B1EA4">
        <w:t>user.</w:t>
      </w:r>
    </w:p>
    <w:p w14:paraId="7D4C8DDE" w14:textId="77777777" w:rsidR="008317EA" w:rsidRPr="006B1EA4" w:rsidRDefault="009B573B">
      <w:pPr>
        <w:pStyle w:val="ListParagraph"/>
        <w:numPr>
          <w:ilvl w:val="1"/>
          <w:numId w:val="5"/>
        </w:numPr>
        <w:tabs>
          <w:tab w:val="left" w:pos="1730"/>
          <w:tab w:val="left" w:pos="1731"/>
        </w:tabs>
        <w:spacing w:before="102" w:line="360" w:lineRule="auto"/>
        <w:ind w:right="713"/>
      </w:pPr>
      <w:r w:rsidRPr="006B1EA4">
        <w:t xml:space="preserve">The appliance is intended for household use only. Commercial use invalids the </w:t>
      </w:r>
      <w:proofErr w:type="gramStart"/>
      <w:r w:rsidRPr="006B1EA4">
        <w:t>warranty</w:t>
      </w:r>
      <w:proofErr w:type="gramEnd"/>
      <w:r w:rsidRPr="006B1EA4">
        <w:t xml:space="preserve"> and the supplier cannot be held responsible for injury or damage caused when using the appliance for any other purpose than that</w:t>
      </w:r>
      <w:r w:rsidRPr="006B1EA4">
        <w:rPr>
          <w:spacing w:val="-3"/>
        </w:rPr>
        <w:t xml:space="preserve"> </w:t>
      </w:r>
      <w:r w:rsidRPr="006B1EA4">
        <w:t>intended.</w:t>
      </w:r>
    </w:p>
    <w:p w14:paraId="7CEB7469" w14:textId="77777777" w:rsidR="008317EA" w:rsidRPr="006B1EA4" w:rsidRDefault="009B573B">
      <w:pPr>
        <w:pStyle w:val="ListParagraph"/>
        <w:numPr>
          <w:ilvl w:val="1"/>
          <w:numId w:val="5"/>
        </w:numPr>
        <w:tabs>
          <w:tab w:val="left" w:pos="1730"/>
          <w:tab w:val="left" w:pos="1731"/>
        </w:tabs>
        <w:spacing w:before="3"/>
      </w:pPr>
      <w:r w:rsidRPr="006B1EA4">
        <w:t>Avoid any contact with moving</w:t>
      </w:r>
      <w:r w:rsidRPr="006B1EA4">
        <w:rPr>
          <w:spacing w:val="-2"/>
        </w:rPr>
        <w:t xml:space="preserve"> </w:t>
      </w:r>
      <w:r w:rsidRPr="006B1EA4">
        <w:t>parts.</w:t>
      </w:r>
    </w:p>
    <w:p w14:paraId="6FDDCD2A" w14:textId="77777777" w:rsidR="008317EA" w:rsidRPr="006B1EA4" w:rsidRDefault="009B573B">
      <w:pPr>
        <w:pStyle w:val="ListParagraph"/>
        <w:numPr>
          <w:ilvl w:val="1"/>
          <w:numId w:val="5"/>
        </w:numPr>
        <w:tabs>
          <w:tab w:val="left" w:pos="1730"/>
          <w:tab w:val="left" w:pos="1731"/>
        </w:tabs>
        <w:spacing w:before="102" w:line="360" w:lineRule="auto"/>
        <w:ind w:right="864"/>
      </w:pPr>
      <w:r w:rsidRPr="006B1EA4">
        <w:t>This</w:t>
      </w:r>
      <w:r w:rsidRPr="006B1EA4">
        <w:rPr>
          <w:spacing w:val="-2"/>
        </w:rPr>
        <w:t xml:space="preserve"> </w:t>
      </w:r>
      <w:r w:rsidRPr="006B1EA4">
        <w:t>appliance</w:t>
      </w:r>
      <w:r w:rsidRPr="006B1EA4">
        <w:rPr>
          <w:spacing w:val="-4"/>
        </w:rPr>
        <w:t xml:space="preserve"> </w:t>
      </w:r>
      <w:r w:rsidRPr="006B1EA4">
        <w:t>is</w:t>
      </w:r>
      <w:r w:rsidRPr="006B1EA4">
        <w:rPr>
          <w:spacing w:val="-4"/>
        </w:rPr>
        <w:t xml:space="preserve"> </w:t>
      </w:r>
      <w:r w:rsidRPr="006B1EA4">
        <w:t>not</w:t>
      </w:r>
      <w:r w:rsidRPr="006B1EA4">
        <w:rPr>
          <w:spacing w:val="-4"/>
        </w:rPr>
        <w:t xml:space="preserve"> </w:t>
      </w:r>
      <w:r w:rsidRPr="006B1EA4">
        <w:t>intended</w:t>
      </w:r>
      <w:r w:rsidRPr="006B1EA4">
        <w:rPr>
          <w:spacing w:val="-4"/>
        </w:rPr>
        <w:t xml:space="preserve"> </w:t>
      </w:r>
      <w:r w:rsidRPr="006B1EA4">
        <w:t>for</w:t>
      </w:r>
      <w:r w:rsidRPr="006B1EA4">
        <w:rPr>
          <w:spacing w:val="-3"/>
        </w:rPr>
        <w:t xml:space="preserve"> </w:t>
      </w:r>
      <w:r w:rsidRPr="006B1EA4">
        <w:t>use</w:t>
      </w:r>
      <w:r w:rsidRPr="006B1EA4">
        <w:rPr>
          <w:spacing w:val="2"/>
        </w:rPr>
        <w:t xml:space="preserve"> </w:t>
      </w:r>
      <w:r w:rsidRPr="006B1EA4">
        <w:t>by</w:t>
      </w:r>
      <w:r w:rsidRPr="006B1EA4">
        <w:rPr>
          <w:spacing w:val="-5"/>
        </w:rPr>
        <w:t xml:space="preserve"> </w:t>
      </w:r>
      <w:r w:rsidRPr="006B1EA4">
        <w:t>persons</w:t>
      </w:r>
      <w:r w:rsidRPr="006B1EA4">
        <w:rPr>
          <w:spacing w:val="-1"/>
        </w:rPr>
        <w:t xml:space="preserve"> </w:t>
      </w:r>
      <w:r w:rsidRPr="006B1EA4">
        <w:t>(including</w:t>
      </w:r>
      <w:r w:rsidRPr="006B1EA4">
        <w:rPr>
          <w:spacing w:val="-5"/>
        </w:rPr>
        <w:t xml:space="preserve"> </w:t>
      </w:r>
      <w:r w:rsidRPr="006B1EA4">
        <w:t>children)</w:t>
      </w:r>
      <w:r w:rsidRPr="006B1EA4">
        <w:rPr>
          <w:spacing w:val="-2"/>
        </w:rPr>
        <w:t xml:space="preserve"> </w:t>
      </w:r>
      <w:r w:rsidRPr="006B1EA4">
        <w:t>with</w:t>
      </w:r>
      <w:r w:rsidRPr="006B1EA4">
        <w:rPr>
          <w:spacing w:val="-2"/>
        </w:rPr>
        <w:t xml:space="preserve"> </w:t>
      </w:r>
      <w:r w:rsidRPr="006B1EA4">
        <w:t>reduced</w:t>
      </w:r>
      <w:r w:rsidRPr="006B1EA4">
        <w:rPr>
          <w:spacing w:val="-3"/>
        </w:rPr>
        <w:t xml:space="preserve"> </w:t>
      </w:r>
      <w:r w:rsidRPr="006B1EA4">
        <w:t>physical,</w:t>
      </w:r>
      <w:r w:rsidRPr="006B1EA4">
        <w:rPr>
          <w:spacing w:val="-4"/>
        </w:rPr>
        <w:t xml:space="preserve"> </w:t>
      </w:r>
      <w:proofErr w:type="gramStart"/>
      <w:r w:rsidRPr="006B1EA4">
        <w:t>sensory</w:t>
      </w:r>
      <w:proofErr w:type="gramEnd"/>
      <w:r w:rsidRPr="006B1EA4">
        <w:rPr>
          <w:spacing w:val="-5"/>
        </w:rPr>
        <w:t xml:space="preserve"> </w:t>
      </w:r>
      <w:r w:rsidRPr="006B1EA4">
        <w:t>or mental capabilities, or lack of experience and knowledge, unless they have been given supervision or instruction concerning use of the appliance by a person responsible for their</w:t>
      </w:r>
      <w:r w:rsidRPr="006B1EA4">
        <w:rPr>
          <w:spacing w:val="-31"/>
        </w:rPr>
        <w:t xml:space="preserve"> </w:t>
      </w:r>
      <w:r w:rsidRPr="006B1EA4">
        <w:t>safety</w:t>
      </w:r>
    </w:p>
    <w:p w14:paraId="2B14A930" w14:textId="77777777" w:rsidR="008317EA" w:rsidRPr="006B1EA4" w:rsidRDefault="009B573B">
      <w:pPr>
        <w:pStyle w:val="ListParagraph"/>
        <w:numPr>
          <w:ilvl w:val="1"/>
          <w:numId w:val="5"/>
        </w:numPr>
        <w:tabs>
          <w:tab w:val="left" w:pos="1730"/>
          <w:tab w:val="left" w:pos="1731"/>
        </w:tabs>
        <w:spacing w:before="1"/>
      </w:pPr>
      <w:r w:rsidRPr="006B1EA4">
        <w:t>Close supervision is required when any appliance is used near or by children or</w:t>
      </w:r>
      <w:r w:rsidRPr="006B1EA4">
        <w:rPr>
          <w:spacing w:val="-15"/>
        </w:rPr>
        <w:t xml:space="preserve"> </w:t>
      </w:r>
      <w:r w:rsidRPr="006B1EA4">
        <w:t>invalids.</w:t>
      </w:r>
    </w:p>
    <w:p w14:paraId="52AB63B0" w14:textId="77777777" w:rsidR="008317EA" w:rsidRPr="006B1EA4" w:rsidRDefault="009B573B">
      <w:pPr>
        <w:pStyle w:val="ListParagraph"/>
        <w:numPr>
          <w:ilvl w:val="1"/>
          <w:numId w:val="5"/>
        </w:numPr>
        <w:tabs>
          <w:tab w:val="left" w:pos="1730"/>
          <w:tab w:val="left" w:pos="1731"/>
        </w:tabs>
        <w:spacing w:before="102" w:line="362" w:lineRule="auto"/>
        <w:ind w:right="856"/>
      </w:pPr>
      <w:r w:rsidRPr="006B1EA4">
        <w:t>Check</w:t>
      </w:r>
      <w:r w:rsidRPr="006B1EA4">
        <w:rPr>
          <w:spacing w:val="-3"/>
        </w:rPr>
        <w:t xml:space="preserve"> </w:t>
      </w:r>
      <w:r w:rsidRPr="006B1EA4">
        <w:t>the</w:t>
      </w:r>
      <w:r w:rsidRPr="006B1EA4">
        <w:rPr>
          <w:spacing w:val="-3"/>
        </w:rPr>
        <w:t xml:space="preserve"> </w:t>
      </w:r>
      <w:r w:rsidRPr="006B1EA4">
        <w:t>power</w:t>
      </w:r>
      <w:r w:rsidRPr="006B1EA4">
        <w:rPr>
          <w:spacing w:val="-2"/>
        </w:rPr>
        <w:t xml:space="preserve"> </w:t>
      </w:r>
      <w:r w:rsidRPr="006B1EA4">
        <w:t>cord</w:t>
      </w:r>
      <w:r w:rsidRPr="006B1EA4">
        <w:rPr>
          <w:spacing w:val="-3"/>
        </w:rPr>
        <w:t xml:space="preserve"> </w:t>
      </w:r>
      <w:r w:rsidRPr="006B1EA4">
        <w:t>and</w:t>
      </w:r>
      <w:r w:rsidRPr="006B1EA4">
        <w:rPr>
          <w:spacing w:val="-3"/>
        </w:rPr>
        <w:t xml:space="preserve"> </w:t>
      </w:r>
      <w:r w:rsidRPr="006B1EA4">
        <w:t>plug</w:t>
      </w:r>
      <w:r w:rsidRPr="006B1EA4">
        <w:rPr>
          <w:spacing w:val="-1"/>
        </w:rPr>
        <w:t xml:space="preserve"> </w:t>
      </w:r>
      <w:r w:rsidRPr="006B1EA4">
        <w:t>regularly</w:t>
      </w:r>
      <w:r w:rsidRPr="006B1EA4">
        <w:rPr>
          <w:spacing w:val="-3"/>
        </w:rPr>
        <w:t xml:space="preserve"> </w:t>
      </w:r>
      <w:r w:rsidRPr="006B1EA4">
        <w:t>for</w:t>
      </w:r>
      <w:r w:rsidRPr="006B1EA4">
        <w:rPr>
          <w:spacing w:val="-4"/>
        </w:rPr>
        <w:t xml:space="preserve"> </w:t>
      </w:r>
      <w:r w:rsidRPr="006B1EA4">
        <w:t>any</w:t>
      </w:r>
      <w:r w:rsidRPr="006B1EA4">
        <w:rPr>
          <w:spacing w:val="-3"/>
        </w:rPr>
        <w:t xml:space="preserve"> </w:t>
      </w:r>
      <w:r w:rsidRPr="006B1EA4">
        <w:t>damage.</w:t>
      </w:r>
      <w:r w:rsidRPr="006B1EA4">
        <w:rPr>
          <w:spacing w:val="-1"/>
        </w:rPr>
        <w:t xml:space="preserve"> </w:t>
      </w:r>
      <w:r w:rsidRPr="006B1EA4">
        <w:t>If</w:t>
      </w:r>
      <w:r w:rsidRPr="006B1EA4">
        <w:rPr>
          <w:spacing w:val="-3"/>
        </w:rPr>
        <w:t xml:space="preserve"> </w:t>
      </w:r>
      <w:r w:rsidRPr="006B1EA4">
        <w:t>the</w:t>
      </w:r>
      <w:r w:rsidRPr="006B1EA4">
        <w:rPr>
          <w:spacing w:val="-1"/>
        </w:rPr>
        <w:t xml:space="preserve"> </w:t>
      </w:r>
      <w:r w:rsidRPr="006B1EA4">
        <w:t>cord</w:t>
      </w:r>
      <w:r w:rsidRPr="006B1EA4">
        <w:rPr>
          <w:spacing w:val="-1"/>
        </w:rPr>
        <w:t xml:space="preserve"> </w:t>
      </w:r>
      <w:r w:rsidRPr="006B1EA4">
        <w:t>or</w:t>
      </w:r>
      <w:r w:rsidRPr="006B1EA4">
        <w:rPr>
          <w:spacing w:val="-3"/>
        </w:rPr>
        <w:t xml:space="preserve"> </w:t>
      </w:r>
      <w:r w:rsidRPr="006B1EA4">
        <w:t>the</w:t>
      </w:r>
      <w:r w:rsidRPr="006B1EA4">
        <w:rPr>
          <w:spacing w:val="-3"/>
        </w:rPr>
        <w:t xml:space="preserve"> </w:t>
      </w:r>
      <w:r w:rsidRPr="006B1EA4">
        <w:t>plug</w:t>
      </w:r>
      <w:r w:rsidRPr="006B1EA4">
        <w:rPr>
          <w:spacing w:val="-1"/>
        </w:rPr>
        <w:t xml:space="preserve"> </w:t>
      </w:r>
      <w:r w:rsidRPr="006B1EA4">
        <w:t>is damaged,</w:t>
      </w:r>
      <w:r w:rsidRPr="006B1EA4">
        <w:rPr>
          <w:spacing w:val="-1"/>
        </w:rPr>
        <w:t xml:space="preserve"> </w:t>
      </w:r>
      <w:r w:rsidRPr="006B1EA4">
        <w:t>it</w:t>
      </w:r>
      <w:r w:rsidRPr="006B1EA4">
        <w:rPr>
          <w:spacing w:val="-3"/>
        </w:rPr>
        <w:t xml:space="preserve"> </w:t>
      </w:r>
      <w:r w:rsidRPr="006B1EA4">
        <w:t>must</w:t>
      </w:r>
      <w:r w:rsidRPr="006B1EA4">
        <w:rPr>
          <w:spacing w:val="-1"/>
        </w:rPr>
        <w:t xml:space="preserve"> </w:t>
      </w:r>
      <w:r w:rsidRPr="006B1EA4">
        <w:t xml:space="preserve">be replaced by the manufacturer or a qualified person </w:t>
      </w:r>
      <w:proofErr w:type="gramStart"/>
      <w:r w:rsidRPr="006B1EA4">
        <w:t>in order to</w:t>
      </w:r>
      <w:proofErr w:type="gramEnd"/>
      <w:r w:rsidRPr="006B1EA4">
        <w:t xml:space="preserve"> avoid an electrical</w:t>
      </w:r>
      <w:r w:rsidRPr="006B1EA4">
        <w:rPr>
          <w:spacing w:val="-26"/>
        </w:rPr>
        <w:t xml:space="preserve"> </w:t>
      </w:r>
      <w:r w:rsidRPr="006B1EA4">
        <w:t>hazard.</w:t>
      </w:r>
    </w:p>
    <w:p w14:paraId="141C3B32" w14:textId="77777777" w:rsidR="008317EA" w:rsidRPr="006B1EA4" w:rsidRDefault="009B573B">
      <w:pPr>
        <w:pStyle w:val="ListParagraph"/>
        <w:numPr>
          <w:ilvl w:val="1"/>
          <w:numId w:val="5"/>
        </w:numPr>
        <w:tabs>
          <w:tab w:val="left" w:pos="1731"/>
        </w:tabs>
        <w:spacing w:line="360" w:lineRule="auto"/>
        <w:ind w:right="708"/>
      </w:pPr>
      <w:r w:rsidRPr="006B1EA4">
        <w:lastRenderedPageBreak/>
        <w:t>Do</w:t>
      </w:r>
      <w:r w:rsidRPr="006B1EA4">
        <w:rPr>
          <w:spacing w:val="-2"/>
        </w:rPr>
        <w:t xml:space="preserve"> </w:t>
      </w:r>
      <w:r w:rsidRPr="006B1EA4">
        <w:t>not</w:t>
      </w:r>
      <w:r w:rsidRPr="006B1EA4">
        <w:rPr>
          <w:spacing w:val="-1"/>
        </w:rPr>
        <w:t xml:space="preserve"> </w:t>
      </w:r>
      <w:r w:rsidRPr="006B1EA4">
        <w:t>use</w:t>
      </w:r>
      <w:r w:rsidRPr="006B1EA4">
        <w:rPr>
          <w:spacing w:val="-3"/>
        </w:rPr>
        <w:t xml:space="preserve"> </w:t>
      </w:r>
      <w:r w:rsidRPr="006B1EA4">
        <w:t>the</w:t>
      </w:r>
      <w:r w:rsidRPr="006B1EA4">
        <w:rPr>
          <w:spacing w:val="-3"/>
        </w:rPr>
        <w:t xml:space="preserve"> </w:t>
      </w:r>
      <w:r w:rsidRPr="006B1EA4">
        <w:t>appliance</w:t>
      </w:r>
      <w:r w:rsidRPr="006B1EA4">
        <w:rPr>
          <w:spacing w:val="-3"/>
        </w:rPr>
        <w:t xml:space="preserve"> </w:t>
      </w:r>
      <w:r w:rsidRPr="006B1EA4">
        <w:t>if</w:t>
      </w:r>
      <w:r w:rsidRPr="006B1EA4">
        <w:rPr>
          <w:spacing w:val="-2"/>
        </w:rPr>
        <w:t xml:space="preserve"> </w:t>
      </w:r>
      <w:r w:rsidRPr="006B1EA4">
        <w:t>it</w:t>
      </w:r>
      <w:r w:rsidRPr="006B1EA4">
        <w:rPr>
          <w:spacing w:val="-3"/>
        </w:rPr>
        <w:t xml:space="preserve"> </w:t>
      </w:r>
      <w:r w:rsidRPr="006B1EA4">
        <w:t>has been</w:t>
      </w:r>
      <w:r w:rsidRPr="006B1EA4">
        <w:rPr>
          <w:spacing w:val="-3"/>
        </w:rPr>
        <w:t xml:space="preserve"> </w:t>
      </w:r>
      <w:r w:rsidRPr="006B1EA4">
        <w:t>dropped</w:t>
      </w:r>
      <w:r w:rsidRPr="006B1EA4">
        <w:rPr>
          <w:spacing w:val="-2"/>
        </w:rPr>
        <w:t xml:space="preserve"> </w:t>
      </w:r>
      <w:r w:rsidRPr="006B1EA4">
        <w:t>or</w:t>
      </w:r>
      <w:r w:rsidRPr="006B1EA4">
        <w:rPr>
          <w:spacing w:val="-4"/>
        </w:rPr>
        <w:t xml:space="preserve"> </w:t>
      </w:r>
      <w:r w:rsidRPr="006B1EA4">
        <w:t>damaged</w:t>
      </w:r>
      <w:r w:rsidRPr="006B1EA4">
        <w:rPr>
          <w:spacing w:val="-1"/>
        </w:rPr>
        <w:t xml:space="preserve"> </w:t>
      </w:r>
      <w:r w:rsidRPr="006B1EA4">
        <w:t>in</w:t>
      </w:r>
      <w:r w:rsidRPr="006B1EA4">
        <w:rPr>
          <w:spacing w:val="-1"/>
        </w:rPr>
        <w:t xml:space="preserve"> </w:t>
      </w:r>
      <w:r w:rsidRPr="006B1EA4">
        <w:t>any</w:t>
      </w:r>
      <w:r w:rsidRPr="006B1EA4">
        <w:rPr>
          <w:spacing w:val="-3"/>
        </w:rPr>
        <w:t xml:space="preserve"> </w:t>
      </w:r>
      <w:r w:rsidRPr="006B1EA4">
        <w:t>way.</w:t>
      </w:r>
      <w:r w:rsidRPr="006B1EA4">
        <w:rPr>
          <w:spacing w:val="-2"/>
        </w:rPr>
        <w:t xml:space="preserve"> </w:t>
      </w:r>
      <w:r w:rsidRPr="006B1EA4">
        <w:t>In</w:t>
      </w:r>
      <w:r w:rsidRPr="006B1EA4">
        <w:rPr>
          <w:spacing w:val="-1"/>
        </w:rPr>
        <w:t xml:space="preserve"> </w:t>
      </w:r>
      <w:r w:rsidRPr="006B1EA4">
        <w:t>case</w:t>
      </w:r>
      <w:r w:rsidRPr="006B1EA4">
        <w:rPr>
          <w:spacing w:val="-1"/>
        </w:rPr>
        <w:t xml:space="preserve"> </w:t>
      </w:r>
      <w:r w:rsidRPr="006B1EA4">
        <w:t>of</w:t>
      </w:r>
      <w:r w:rsidRPr="006B1EA4">
        <w:rPr>
          <w:spacing w:val="-3"/>
        </w:rPr>
        <w:t xml:space="preserve"> </w:t>
      </w:r>
      <w:r w:rsidRPr="006B1EA4">
        <w:t>damage,</w:t>
      </w:r>
      <w:r w:rsidRPr="006B1EA4">
        <w:rPr>
          <w:spacing w:val="-3"/>
        </w:rPr>
        <w:t xml:space="preserve"> </w:t>
      </w:r>
      <w:r w:rsidRPr="006B1EA4">
        <w:t>take</w:t>
      </w:r>
      <w:r w:rsidRPr="006B1EA4">
        <w:rPr>
          <w:spacing w:val="-4"/>
        </w:rPr>
        <w:t xml:space="preserve"> </w:t>
      </w:r>
      <w:r w:rsidRPr="006B1EA4">
        <w:t>the</w:t>
      </w:r>
      <w:r w:rsidRPr="006B1EA4">
        <w:rPr>
          <w:spacing w:val="-3"/>
        </w:rPr>
        <w:t xml:space="preserve"> </w:t>
      </w:r>
      <w:r w:rsidRPr="006B1EA4">
        <w:t>unit in for examination and/or repair by an authorised service</w:t>
      </w:r>
      <w:r w:rsidRPr="006B1EA4">
        <w:rPr>
          <w:spacing w:val="-8"/>
        </w:rPr>
        <w:t xml:space="preserve"> </w:t>
      </w:r>
      <w:r w:rsidRPr="006B1EA4">
        <w:t>agent</w:t>
      </w:r>
    </w:p>
    <w:p w14:paraId="1A17A1FE" w14:textId="77777777" w:rsidR="008317EA" w:rsidRPr="006B1EA4" w:rsidRDefault="009B573B">
      <w:pPr>
        <w:pStyle w:val="ListParagraph"/>
        <w:numPr>
          <w:ilvl w:val="1"/>
          <w:numId w:val="5"/>
        </w:numPr>
        <w:tabs>
          <w:tab w:val="left" w:pos="1731"/>
        </w:tabs>
        <w:spacing w:line="360" w:lineRule="auto"/>
        <w:ind w:right="572"/>
      </w:pPr>
      <w:r w:rsidRPr="006B1EA4">
        <w:t>To reduce the risk of electric shock, do not immerse or expose the motor assembly, plug or the power cord to water or any other</w:t>
      </w:r>
      <w:r w:rsidRPr="006B1EA4">
        <w:rPr>
          <w:spacing w:val="-13"/>
        </w:rPr>
        <w:t xml:space="preserve"> </w:t>
      </w:r>
      <w:r w:rsidRPr="006B1EA4">
        <w:t>liquid.</w:t>
      </w:r>
    </w:p>
    <w:p w14:paraId="17AE42ED" w14:textId="77777777" w:rsidR="008317EA" w:rsidRPr="006B1EA4" w:rsidRDefault="009B573B">
      <w:pPr>
        <w:pStyle w:val="ListParagraph"/>
        <w:numPr>
          <w:ilvl w:val="1"/>
          <w:numId w:val="5"/>
        </w:numPr>
        <w:tabs>
          <w:tab w:val="left" w:pos="1731"/>
        </w:tabs>
      </w:pPr>
      <w:r w:rsidRPr="006B1EA4">
        <w:t>Never immerse the unit in water or any other liquid for cleaning</w:t>
      </w:r>
      <w:r w:rsidRPr="006B1EA4">
        <w:rPr>
          <w:spacing w:val="-22"/>
        </w:rPr>
        <w:t xml:space="preserve"> </w:t>
      </w:r>
      <w:r w:rsidRPr="006B1EA4">
        <w:t>purposes.</w:t>
      </w:r>
    </w:p>
    <w:p w14:paraId="134A33AD" w14:textId="77777777" w:rsidR="008317EA" w:rsidRPr="006B1EA4" w:rsidRDefault="008317EA">
      <w:pPr>
        <w:sectPr w:rsidR="008317EA" w:rsidRPr="006B1EA4">
          <w:pgSz w:w="11900" w:h="16850"/>
          <w:pgMar w:top="1060" w:right="580" w:bottom="280" w:left="540" w:header="720" w:footer="720" w:gutter="0"/>
          <w:cols w:space="720"/>
        </w:sectPr>
      </w:pPr>
    </w:p>
    <w:p w14:paraId="20AD2275" w14:textId="77777777" w:rsidR="008317EA" w:rsidRPr="006B1EA4" w:rsidRDefault="009B573B">
      <w:pPr>
        <w:pStyle w:val="ListParagraph"/>
        <w:numPr>
          <w:ilvl w:val="1"/>
          <w:numId w:val="5"/>
        </w:numPr>
        <w:tabs>
          <w:tab w:val="left" w:pos="1731"/>
        </w:tabs>
        <w:spacing w:before="71" w:line="360" w:lineRule="auto"/>
        <w:ind w:right="649"/>
      </w:pPr>
      <w:r w:rsidRPr="006B1EA4">
        <w:lastRenderedPageBreak/>
        <w:t>Remove</w:t>
      </w:r>
      <w:r w:rsidRPr="006B1EA4">
        <w:rPr>
          <w:spacing w:val="-2"/>
        </w:rPr>
        <w:t xml:space="preserve"> </w:t>
      </w:r>
      <w:r w:rsidRPr="006B1EA4">
        <w:t>the</w:t>
      </w:r>
      <w:r w:rsidRPr="006B1EA4">
        <w:rPr>
          <w:spacing w:val="-2"/>
        </w:rPr>
        <w:t xml:space="preserve"> </w:t>
      </w:r>
      <w:r w:rsidRPr="006B1EA4">
        <w:t>plug</w:t>
      </w:r>
      <w:r w:rsidRPr="006B1EA4">
        <w:rPr>
          <w:spacing w:val="-2"/>
        </w:rPr>
        <w:t xml:space="preserve"> </w:t>
      </w:r>
      <w:r w:rsidRPr="006B1EA4">
        <w:t>from</w:t>
      </w:r>
      <w:r w:rsidRPr="006B1EA4">
        <w:rPr>
          <w:spacing w:val="-1"/>
        </w:rPr>
        <w:t xml:space="preserve"> </w:t>
      </w:r>
      <w:r w:rsidRPr="006B1EA4">
        <w:t>the</w:t>
      </w:r>
      <w:r w:rsidRPr="006B1EA4">
        <w:rPr>
          <w:spacing w:val="-4"/>
        </w:rPr>
        <w:t xml:space="preserve"> </w:t>
      </w:r>
      <w:r w:rsidRPr="006B1EA4">
        <w:t>socket</w:t>
      </w:r>
      <w:r w:rsidRPr="006B1EA4">
        <w:rPr>
          <w:spacing w:val="-2"/>
        </w:rPr>
        <w:t xml:space="preserve"> </w:t>
      </w:r>
      <w:r w:rsidRPr="006B1EA4">
        <w:t>by</w:t>
      </w:r>
      <w:r w:rsidRPr="006B1EA4">
        <w:rPr>
          <w:spacing w:val="-4"/>
        </w:rPr>
        <w:t xml:space="preserve"> </w:t>
      </w:r>
      <w:r w:rsidRPr="006B1EA4">
        <w:t>gripping</w:t>
      </w:r>
      <w:r w:rsidRPr="006B1EA4">
        <w:rPr>
          <w:spacing w:val="-2"/>
        </w:rPr>
        <w:t xml:space="preserve"> </w:t>
      </w:r>
      <w:r w:rsidRPr="006B1EA4">
        <w:t>the</w:t>
      </w:r>
      <w:r w:rsidRPr="006B1EA4">
        <w:rPr>
          <w:spacing w:val="-3"/>
        </w:rPr>
        <w:t xml:space="preserve"> </w:t>
      </w:r>
      <w:r w:rsidRPr="006B1EA4">
        <w:t>plug.</w:t>
      </w:r>
      <w:r w:rsidRPr="006B1EA4">
        <w:rPr>
          <w:spacing w:val="-2"/>
        </w:rPr>
        <w:t xml:space="preserve"> </w:t>
      </w:r>
      <w:r w:rsidRPr="006B1EA4">
        <w:t>Do</w:t>
      </w:r>
      <w:r w:rsidRPr="006B1EA4">
        <w:rPr>
          <w:spacing w:val="-2"/>
        </w:rPr>
        <w:t xml:space="preserve"> </w:t>
      </w:r>
      <w:r w:rsidRPr="006B1EA4">
        <w:t>not</w:t>
      </w:r>
      <w:r w:rsidRPr="006B1EA4">
        <w:rPr>
          <w:spacing w:val="-2"/>
        </w:rPr>
        <w:t xml:space="preserve"> </w:t>
      </w:r>
      <w:r w:rsidRPr="006B1EA4">
        <w:t>pull</w:t>
      </w:r>
      <w:r w:rsidRPr="006B1EA4">
        <w:rPr>
          <w:spacing w:val="-2"/>
        </w:rPr>
        <w:t xml:space="preserve"> </w:t>
      </w:r>
      <w:r w:rsidRPr="006B1EA4">
        <w:t>on</w:t>
      </w:r>
      <w:r w:rsidRPr="006B1EA4">
        <w:rPr>
          <w:spacing w:val="-4"/>
        </w:rPr>
        <w:t xml:space="preserve"> </w:t>
      </w:r>
      <w:r w:rsidRPr="006B1EA4">
        <w:t>the</w:t>
      </w:r>
      <w:r w:rsidRPr="006B1EA4">
        <w:rPr>
          <w:spacing w:val="-4"/>
        </w:rPr>
        <w:t xml:space="preserve"> </w:t>
      </w:r>
      <w:r w:rsidRPr="006B1EA4">
        <w:t>cord</w:t>
      </w:r>
      <w:r w:rsidRPr="006B1EA4">
        <w:rPr>
          <w:spacing w:val="-3"/>
        </w:rPr>
        <w:t xml:space="preserve"> </w:t>
      </w:r>
      <w:r w:rsidRPr="006B1EA4">
        <w:t>to</w:t>
      </w:r>
      <w:r w:rsidRPr="006B1EA4">
        <w:rPr>
          <w:spacing w:val="-2"/>
        </w:rPr>
        <w:t xml:space="preserve"> </w:t>
      </w:r>
      <w:r w:rsidRPr="006B1EA4">
        <w:t>disconnect</w:t>
      </w:r>
      <w:r w:rsidRPr="006B1EA4">
        <w:rPr>
          <w:spacing w:val="-4"/>
        </w:rPr>
        <w:t xml:space="preserve"> </w:t>
      </w:r>
      <w:r w:rsidRPr="006B1EA4">
        <w:t>the</w:t>
      </w:r>
      <w:r w:rsidRPr="006B1EA4">
        <w:rPr>
          <w:spacing w:val="-2"/>
        </w:rPr>
        <w:t xml:space="preserve"> </w:t>
      </w:r>
      <w:r w:rsidRPr="006B1EA4">
        <w:t xml:space="preserve">appliance from the mains. Always unplug the unit when not in </w:t>
      </w:r>
      <w:proofErr w:type="gramStart"/>
      <w:r w:rsidRPr="006B1EA4">
        <w:t>use, before</w:t>
      </w:r>
      <w:proofErr w:type="gramEnd"/>
      <w:r w:rsidRPr="006B1EA4">
        <w:t xml:space="preserve"> cleaning or when adding or removing parts.</w:t>
      </w:r>
    </w:p>
    <w:p w14:paraId="2D0F953B" w14:textId="77777777" w:rsidR="008317EA" w:rsidRPr="006B1EA4" w:rsidRDefault="009B573B">
      <w:pPr>
        <w:pStyle w:val="ListParagraph"/>
        <w:numPr>
          <w:ilvl w:val="1"/>
          <w:numId w:val="5"/>
        </w:numPr>
        <w:tabs>
          <w:tab w:val="left" w:pos="1731"/>
        </w:tabs>
        <w:spacing w:before="2" w:line="360" w:lineRule="auto"/>
        <w:ind w:right="685"/>
      </w:pPr>
      <w:r w:rsidRPr="006B1EA4">
        <w:t>The</w:t>
      </w:r>
      <w:r w:rsidRPr="006B1EA4">
        <w:rPr>
          <w:spacing w:val="-2"/>
        </w:rPr>
        <w:t xml:space="preserve"> </w:t>
      </w:r>
      <w:r w:rsidRPr="006B1EA4">
        <w:t>use</w:t>
      </w:r>
      <w:r w:rsidRPr="006B1EA4">
        <w:rPr>
          <w:spacing w:val="-2"/>
        </w:rPr>
        <w:t xml:space="preserve"> </w:t>
      </w:r>
      <w:r w:rsidRPr="006B1EA4">
        <w:t>of</w:t>
      </w:r>
      <w:r w:rsidRPr="006B1EA4">
        <w:rPr>
          <w:spacing w:val="-2"/>
        </w:rPr>
        <w:t xml:space="preserve"> </w:t>
      </w:r>
      <w:r w:rsidRPr="006B1EA4">
        <w:t>accessory</w:t>
      </w:r>
      <w:r w:rsidRPr="006B1EA4">
        <w:rPr>
          <w:spacing w:val="-4"/>
        </w:rPr>
        <w:t xml:space="preserve"> </w:t>
      </w:r>
      <w:r w:rsidRPr="006B1EA4">
        <w:t>attachments</w:t>
      </w:r>
      <w:r w:rsidRPr="006B1EA4">
        <w:rPr>
          <w:spacing w:val="-3"/>
        </w:rPr>
        <w:t xml:space="preserve"> </w:t>
      </w:r>
      <w:r w:rsidRPr="006B1EA4">
        <w:t>that</w:t>
      </w:r>
      <w:r w:rsidRPr="006B1EA4">
        <w:rPr>
          <w:spacing w:val="-3"/>
        </w:rPr>
        <w:t xml:space="preserve"> </w:t>
      </w:r>
      <w:r w:rsidRPr="006B1EA4">
        <w:t>are</w:t>
      </w:r>
      <w:r w:rsidRPr="006B1EA4">
        <w:rPr>
          <w:spacing w:val="-2"/>
        </w:rPr>
        <w:t xml:space="preserve"> </w:t>
      </w:r>
      <w:r w:rsidRPr="006B1EA4">
        <w:t>not</w:t>
      </w:r>
      <w:r w:rsidRPr="006B1EA4">
        <w:rPr>
          <w:spacing w:val="-2"/>
        </w:rPr>
        <w:t xml:space="preserve"> </w:t>
      </w:r>
      <w:r w:rsidRPr="006B1EA4">
        <w:t>recommended</w:t>
      </w:r>
      <w:r w:rsidRPr="006B1EA4">
        <w:rPr>
          <w:spacing w:val="-2"/>
        </w:rPr>
        <w:t xml:space="preserve"> </w:t>
      </w:r>
      <w:r w:rsidRPr="006B1EA4">
        <w:t>or</w:t>
      </w:r>
      <w:r w:rsidRPr="006B1EA4">
        <w:rPr>
          <w:spacing w:val="-2"/>
        </w:rPr>
        <w:t xml:space="preserve"> </w:t>
      </w:r>
      <w:r w:rsidRPr="006B1EA4">
        <w:t>supplied</w:t>
      </w:r>
      <w:r w:rsidRPr="006B1EA4">
        <w:rPr>
          <w:spacing w:val="-2"/>
        </w:rPr>
        <w:t xml:space="preserve"> </w:t>
      </w:r>
      <w:r w:rsidRPr="006B1EA4">
        <w:t>by</w:t>
      </w:r>
      <w:r w:rsidRPr="006B1EA4">
        <w:rPr>
          <w:spacing w:val="-4"/>
        </w:rPr>
        <w:t xml:space="preserve"> </w:t>
      </w:r>
      <w:r w:rsidRPr="006B1EA4">
        <w:t>the</w:t>
      </w:r>
      <w:r w:rsidRPr="006B1EA4">
        <w:rPr>
          <w:spacing w:val="-3"/>
        </w:rPr>
        <w:t xml:space="preserve"> </w:t>
      </w:r>
      <w:r w:rsidRPr="006B1EA4">
        <w:t>manufacturer</w:t>
      </w:r>
      <w:r w:rsidRPr="006B1EA4">
        <w:rPr>
          <w:spacing w:val="-2"/>
        </w:rPr>
        <w:t xml:space="preserve"> </w:t>
      </w:r>
      <w:r w:rsidRPr="006B1EA4">
        <w:t>may</w:t>
      </w:r>
      <w:r w:rsidRPr="006B1EA4">
        <w:rPr>
          <w:spacing w:val="-4"/>
        </w:rPr>
        <w:t xml:space="preserve"> </w:t>
      </w:r>
      <w:r w:rsidRPr="006B1EA4">
        <w:t xml:space="preserve">result in injuries, </w:t>
      </w:r>
      <w:proofErr w:type="gramStart"/>
      <w:r w:rsidRPr="006B1EA4">
        <w:t>fire</w:t>
      </w:r>
      <w:proofErr w:type="gramEnd"/>
      <w:r w:rsidRPr="006B1EA4">
        <w:t xml:space="preserve"> or electric</w:t>
      </w:r>
      <w:r w:rsidRPr="006B1EA4">
        <w:rPr>
          <w:spacing w:val="-23"/>
        </w:rPr>
        <w:t xml:space="preserve"> </w:t>
      </w:r>
      <w:r w:rsidRPr="006B1EA4">
        <w:t>shock.</w:t>
      </w:r>
    </w:p>
    <w:p w14:paraId="49DCD126" w14:textId="77777777" w:rsidR="008317EA" w:rsidRPr="006B1EA4" w:rsidRDefault="009B573B">
      <w:pPr>
        <w:pStyle w:val="ListParagraph"/>
        <w:numPr>
          <w:ilvl w:val="1"/>
          <w:numId w:val="5"/>
        </w:numPr>
        <w:tabs>
          <w:tab w:val="left" w:pos="1731"/>
        </w:tabs>
        <w:spacing w:line="362" w:lineRule="auto"/>
        <w:ind w:right="967"/>
      </w:pPr>
      <w:r w:rsidRPr="006B1EA4">
        <w:t>A</w:t>
      </w:r>
      <w:r w:rsidRPr="006B1EA4">
        <w:rPr>
          <w:spacing w:val="-3"/>
        </w:rPr>
        <w:t xml:space="preserve"> </w:t>
      </w:r>
      <w:r w:rsidRPr="006B1EA4">
        <w:t>short</w:t>
      </w:r>
      <w:r w:rsidRPr="006B1EA4">
        <w:rPr>
          <w:spacing w:val="-4"/>
        </w:rPr>
        <w:t xml:space="preserve"> </w:t>
      </w:r>
      <w:r w:rsidRPr="006B1EA4">
        <w:t>cord is</w:t>
      </w:r>
      <w:r w:rsidRPr="006B1EA4">
        <w:rPr>
          <w:spacing w:val="-2"/>
        </w:rPr>
        <w:t xml:space="preserve"> </w:t>
      </w:r>
      <w:r w:rsidRPr="006B1EA4">
        <w:t>provided</w:t>
      </w:r>
      <w:r w:rsidRPr="006B1EA4">
        <w:rPr>
          <w:spacing w:val="-2"/>
        </w:rPr>
        <w:t xml:space="preserve"> </w:t>
      </w:r>
      <w:r w:rsidRPr="006B1EA4">
        <w:t>to</w:t>
      </w:r>
      <w:r w:rsidRPr="006B1EA4">
        <w:rPr>
          <w:spacing w:val="-2"/>
        </w:rPr>
        <w:t xml:space="preserve"> </w:t>
      </w:r>
      <w:r w:rsidRPr="006B1EA4">
        <w:t>reduce</w:t>
      </w:r>
      <w:r w:rsidRPr="006B1EA4">
        <w:rPr>
          <w:spacing w:val="-3"/>
        </w:rPr>
        <w:t xml:space="preserve"> </w:t>
      </w:r>
      <w:r w:rsidRPr="006B1EA4">
        <w:t>the</w:t>
      </w:r>
      <w:r w:rsidRPr="006B1EA4">
        <w:rPr>
          <w:spacing w:val="-2"/>
        </w:rPr>
        <w:t xml:space="preserve"> </w:t>
      </w:r>
      <w:r w:rsidRPr="006B1EA4">
        <w:t>hazards</w:t>
      </w:r>
      <w:r w:rsidRPr="006B1EA4">
        <w:rPr>
          <w:spacing w:val="-1"/>
        </w:rPr>
        <w:t xml:space="preserve"> </w:t>
      </w:r>
      <w:r w:rsidRPr="006B1EA4">
        <w:t>resulting</w:t>
      </w:r>
      <w:r w:rsidRPr="006B1EA4">
        <w:rPr>
          <w:spacing w:val="-3"/>
        </w:rPr>
        <w:t xml:space="preserve"> </w:t>
      </w:r>
      <w:r w:rsidRPr="006B1EA4">
        <w:t>from</w:t>
      </w:r>
      <w:r w:rsidRPr="006B1EA4">
        <w:rPr>
          <w:spacing w:val="-4"/>
        </w:rPr>
        <w:t xml:space="preserve"> </w:t>
      </w:r>
      <w:r w:rsidRPr="006B1EA4">
        <w:t>becoming</w:t>
      </w:r>
      <w:r w:rsidRPr="006B1EA4">
        <w:rPr>
          <w:spacing w:val="-2"/>
        </w:rPr>
        <w:t xml:space="preserve"> </w:t>
      </w:r>
      <w:r w:rsidRPr="006B1EA4">
        <w:t>entangled</w:t>
      </w:r>
      <w:r w:rsidRPr="006B1EA4">
        <w:rPr>
          <w:spacing w:val="-3"/>
        </w:rPr>
        <w:t xml:space="preserve"> </w:t>
      </w:r>
      <w:r w:rsidRPr="006B1EA4">
        <w:t>in</w:t>
      </w:r>
      <w:r w:rsidRPr="006B1EA4">
        <w:rPr>
          <w:spacing w:val="-4"/>
        </w:rPr>
        <w:t xml:space="preserve"> </w:t>
      </w:r>
      <w:r w:rsidRPr="006B1EA4">
        <w:t>or</w:t>
      </w:r>
      <w:r w:rsidRPr="006B1EA4">
        <w:rPr>
          <w:spacing w:val="-2"/>
        </w:rPr>
        <w:t xml:space="preserve"> </w:t>
      </w:r>
      <w:r w:rsidRPr="006B1EA4">
        <w:t>tripping</w:t>
      </w:r>
      <w:r w:rsidRPr="006B1EA4">
        <w:rPr>
          <w:spacing w:val="-4"/>
        </w:rPr>
        <w:t xml:space="preserve"> </w:t>
      </w:r>
      <w:r w:rsidRPr="006B1EA4">
        <w:t>over</w:t>
      </w:r>
      <w:r w:rsidRPr="006B1EA4">
        <w:rPr>
          <w:spacing w:val="-3"/>
        </w:rPr>
        <w:t xml:space="preserve"> </w:t>
      </w:r>
      <w:r w:rsidRPr="006B1EA4">
        <w:t>a longer</w:t>
      </w:r>
      <w:r w:rsidRPr="006B1EA4">
        <w:rPr>
          <w:spacing w:val="-4"/>
        </w:rPr>
        <w:t xml:space="preserve"> </w:t>
      </w:r>
      <w:r w:rsidRPr="006B1EA4">
        <w:t>cord.</w:t>
      </w:r>
    </w:p>
    <w:p w14:paraId="37507B0B" w14:textId="77777777" w:rsidR="008317EA" w:rsidRPr="006B1EA4" w:rsidRDefault="009B573B">
      <w:pPr>
        <w:pStyle w:val="ListParagraph"/>
        <w:numPr>
          <w:ilvl w:val="1"/>
          <w:numId w:val="5"/>
        </w:numPr>
        <w:tabs>
          <w:tab w:val="left" w:pos="1731"/>
        </w:tabs>
        <w:spacing w:line="360" w:lineRule="auto"/>
        <w:ind w:right="578"/>
      </w:pPr>
      <w:r w:rsidRPr="006B1EA4">
        <w:t>Do</w:t>
      </w:r>
      <w:r w:rsidRPr="006B1EA4">
        <w:rPr>
          <w:spacing w:val="-1"/>
        </w:rPr>
        <w:t xml:space="preserve"> </w:t>
      </w:r>
      <w:r w:rsidRPr="006B1EA4">
        <w:t>not</w:t>
      </w:r>
      <w:r w:rsidRPr="006B1EA4">
        <w:rPr>
          <w:spacing w:val="-3"/>
        </w:rPr>
        <w:t xml:space="preserve"> </w:t>
      </w:r>
      <w:r w:rsidRPr="006B1EA4">
        <w:t>let</w:t>
      </w:r>
      <w:r w:rsidRPr="006B1EA4">
        <w:rPr>
          <w:spacing w:val="-1"/>
        </w:rPr>
        <w:t xml:space="preserve"> </w:t>
      </w:r>
      <w:r w:rsidRPr="006B1EA4">
        <w:t>the</w:t>
      </w:r>
      <w:r w:rsidRPr="006B1EA4">
        <w:rPr>
          <w:spacing w:val="-3"/>
        </w:rPr>
        <w:t xml:space="preserve"> </w:t>
      </w:r>
      <w:r w:rsidRPr="006B1EA4">
        <w:t>cord</w:t>
      </w:r>
      <w:r w:rsidRPr="006B1EA4">
        <w:rPr>
          <w:spacing w:val="-3"/>
        </w:rPr>
        <w:t xml:space="preserve"> </w:t>
      </w:r>
      <w:r w:rsidRPr="006B1EA4">
        <w:t>hang</w:t>
      </w:r>
      <w:r w:rsidRPr="006B1EA4">
        <w:rPr>
          <w:spacing w:val="-2"/>
        </w:rPr>
        <w:t xml:space="preserve"> </w:t>
      </w:r>
      <w:r w:rsidRPr="006B1EA4">
        <w:t>over</w:t>
      </w:r>
      <w:r w:rsidRPr="006B1EA4">
        <w:rPr>
          <w:spacing w:val="-1"/>
        </w:rPr>
        <w:t xml:space="preserve"> </w:t>
      </w:r>
      <w:r w:rsidRPr="006B1EA4">
        <w:t>the</w:t>
      </w:r>
      <w:r w:rsidRPr="006B1EA4">
        <w:rPr>
          <w:spacing w:val="-1"/>
        </w:rPr>
        <w:t xml:space="preserve"> </w:t>
      </w:r>
      <w:r w:rsidRPr="006B1EA4">
        <w:t>edge</w:t>
      </w:r>
      <w:r w:rsidRPr="006B1EA4">
        <w:rPr>
          <w:spacing w:val="-1"/>
        </w:rPr>
        <w:t xml:space="preserve"> </w:t>
      </w:r>
      <w:r w:rsidRPr="006B1EA4">
        <w:t>of</w:t>
      </w:r>
      <w:r w:rsidRPr="006B1EA4">
        <w:rPr>
          <w:spacing w:val="-3"/>
        </w:rPr>
        <w:t xml:space="preserve"> </w:t>
      </w:r>
      <w:r w:rsidRPr="006B1EA4">
        <w:t>a table</w:t>
      </w:r>
      <w:r w:rsidRPr="006B1EA4">
        <w:rPr>
          <w:spacing w:val="-3"/>
        </w:rPr>
        <w:t xml:space="preserve"> </w:t>
      </w:r>
      <w:r w:rsidRPr="006B1EA4">
        <w:t>or</w:t>
      </w:r>
      <w:r w:rsidRPr="006B1EA4">
        <w:rPr>
          <w:spacing w:val="-3"/>
        </w:rPr>
        <w:t xml:space="preserve"> </w:t>
      </w:r>
      <w:r w:rsidRPr="006B1EA4">
        <w:t>counter.</w:t>
      </w:r>
      <w:r w:rsidRPr="006B1EA4">
        <w:rPr>
          <w:spacing w:val="-3"/>
        </w:rPr>
        <w:t xml:space="preserve"> </w:t>
      </w:r>
      <w:r w:rsidRPr="006B1EA4">
        <w:t>Ensure</w:t>
      </w:r>
      <w:r w:rsidRPr="006B1EA4">
        <w:rPr>
          <w:spacing w:val="-3"/>
        </w:rPr>
        <w:t xml:space="preserve"> </w:t>
      </w:r>
      <w:r w:rsidRPr="006B1EA4">
        <w:t>that</w:t>
      </w:r>
      <w:r w:rsidRPr="006B1EA4">
        <w:rPr>
          <w:spacing w:val="-2"/>
        </w:rPr>
        <w:t xml:space="preserve"> </w:t>
      </w:r>
      <w:r w:rsidRPr="006B1EA4">
        <w:t>the</w:t>
      </w:r>
      <w:r w:rsidRPr="006B1EA4">
        <w:rPr>
          <w:spacing w:val="-3"/>
        </w:rPr>
        <w:t xml:space="preserve"> </w:t>
      </w:r>
      <w:r w:rsidRPr="006B1EA4">
        <w:t>cord</w:t>
      </w:r>
      <w:r w:rsidRPr="006B1EA4">
        <w:rPr>
          <w:spacing w:val="-1"/>
        </w:rPr>
        <w:t xml:space="preserve"> </w:t>
      </w:r>
      <w:r w:rsidRPr="006B1EA4">
        <w:t>is not</w:t>
      </w:r>
      <w:r w:rsidRPr="006B1EA4">
        <w:rPr>
          <w:spacing w:val="-3"/>
        </w:rPr>
        <w:t xml:space="preserve"> </w:t>
      </w:r>
      <w:r w:rsidRPr="006B1EA4">
        <w:t>in</w:t>
      </w:r>
      <w:r w:rsidRPr="006B1EA4">
        <w:rPr>
          <w:spacing w:val="-2"/>
        </w:rPr>
        <w:t xml:space="preserve"> </w:t>
      </w:r>
      <w:r w:rsidRPr="006B1EA4">
        <w:t>a</w:t>
      </w:r>
      <w:r w:rsidRPr="006B1EA4">
        <w:rPr>
          <w:spacing w:val="-3"/>
        </w:rPr>
        <w:t xml:space="preserve"> </w:t>
      </w:r>
      <w:r w:rsidRPr="006B1EA4">
        <w:t>position</w:t>
      </w:r>
      <w:r w:rsidRPr="006B1EA4">
        <w:rPr>
          <w:spacing w:val="-1"/>
        </w:rPr>
        <w:t xml:space="preserve"> </w:t>
      </w:r>
      <w:r w:rsidRPr="006B1EA4">
        <w:t>where it can be pulled on</w:t>
      </w:r>
      <w:r w:rsidRPr="006B1EA4">
        <w:rPr>
          <w:spacing w:val="-24"/>
        </w:rPr>
        <w:t xml:space="preserve"> </w:t>
      </w:r>
      <w:r w:rsidRPr="006B1EA4">
        <w:t>inadvertently.</w:t>
      </w:r>
    </w:p>
    <w:p w14:paraId="258D1F7A" w14:textId="77777777" w:rsidR="008317EA" w:rsidRPr="006B1EA4" w:rsidRDefault="009B573B">
      <w:pPr>
        <w:pStyle w:val="ListParagraph"/>
        <w:numPr>
          <w:ilvl w:val="1"/>
          <w:numId w:val="5"/>
        </w:numPr>
        <w:tabs>
          <w:tab w:val="left" w:pos="1731"/>
        </w:tabs>
        <w:spacing w:line="360" w:lineRule="auto"/>
        <w:ind w:right="648"/>
      </w:pPr>
      <w:r w:rsidRPr="006B1EA4">
        <w:t>Do</w:t>
      </w:r>
      <w:r w:rsidRPr="006B1EA4">
        <w:rPr>
          <w:spacing w:val="-1"/>
        </w:rPr>
        <w:t xml:space="preserve"> </w:t>
      </w:r>
      <w:r w:rsidRPr="006B1EA4">
        <w:t>not</w:t>
      </w:r>
      <w:r w:rsidRPr="006B1EA4">
        <w:rPr>
          <w:spacing w:val="-1"/>
        </w:rPr>
        <w:t xml:space="preserve"> </w:t>
      </w:r>
      <w:r w:rsidRPr="006B1EA4">
        <w:t>allow</w:t>
      </w:r>
      <w:r w:rsidRPr="006B1EA4">
        <w:rPr>
          <w:spacing w:val="-4"/>
        </w:rPr>
        <w:t xml:space="preserve"> </w:t>
      </w:r>
      <w:r w:rsidRPr="006B1EA4">
        <w:t>the</w:t>
      </w:r>
      <w:r w:rsidRPr="006B1EA4">
        <w:rPr>
          <w:spacing w:val="-2"/>
        </w:rPr>
        <w:t xml:space="preserve"> </w:t>
      </w:r>
      <w:r w:rsidRPr="006B1EA4">
        <w:t>cord</w:t>
      </w:r>
      <w:r w:rsidRPr="006B1EA4">
        <w:rPr>
          <w:spacing w:val="-3"/>
        </w:rPr>
        <w:t xml:space="preserve"> </w:t>
      </w:r>
      <w:r w:rsidRPr="006B1EA4">
        <w:t>to</w:t>
      </w:r>
      <w:r w:rsidRPr="006B1EA4">
        <w:rPr>
          <w:spacing w:val="-1"/>
        </w:rPr>
        <w:t xml:space="preserve"> </w:t>
      </w:r>
      <w:r w:rsidRPr="006B1EA4">
        <w:t>touch</w:t>
      </w:r>
      <w:r w:rsidRPr="006B1EA4">
        <w:rPr>
          <w:spacing w:val="-3"/>
        </w:rPr>
        <w:t xml:space="preserve"> </w:t>
      </w:r>
      <w:r w:rsidRPr="006B1EA4">
        <w:t>hot surfaces</w:t>
      </w:r>
      <w:r w:rsidRPr="006B1EA4">
        <w:rPr>
          <w:spacing w:val="-3"/>
        </w:rPr>
        <w:t xml:space="preserve"> </w:t>
      </w:r>
      <w:r w:rsidRPr="006B1EA4">
        <w:t>and</w:t>
      </w:r>
      <w:r w:rsidRPr="006B1EA4">
        <w:rPr>
          <w:spacing w:val="-3"/>
        </w:rPr>
        <w:t xml:space="preserve"> </w:t>
      </w:r>
      <w:r w:rsidRPr="006B1EA4">
        <w:t>do</w:t>
      </w:r>
      <w:r w:rsidRPr="006B1EA4">
        <w:rPr>
          <w:spacing w:val="-3"/>
        </w:rPr>
        <w:t xml:space="preserve"> </w:t>
      </w:r>
      <w:r w:rsidRPr="006B1EA4">
        <w:t>not</w:t>
      </w:r>
      <w:r w:rsidRPr="006B1EA4">
        <w:rPr>
          <w:spacing w:val="-2"/>
        </w:rPr>
        <w:t xml:space="preserve"> </w:t>
      </w:r>
      <w:r w:rsidRPr="006B1EA4">
        <w:t>place</w:t>
      </w:r>
      <w:r w:rsidRPr="006B1EA4">
        <w:rPr>
          <w:spacing w:val="-3"/>
        </w:rPr>
        <w:t xml:space="preserve"> </w:t>
      </w:r>
      <w:r w:rsidRPr="006B1EA4">
        <w:t>on</w:t>
      </w:r>
      <w:r w:rsidRPr="006B1EA4">
        <w:rPr>
          <w:spacing w:val="-1"/>
        </w:rPr>
        <w:t xml:space="preserve"> </w:t>
      </w:r>
      <w:r w:rsidRPr="006B1EA4">
        <w:t>or</w:t>
      </w:r>
      <w:r w:rsidRPr="006B1EA4">
        <w:rPr>
          <w:spacing w:val="-1"/>
        </w:rPr>
        <w:t xml:space="preserve"> </w:t>
      </w:r>
      <w:r w:rsidRPr="006B1EA4">
        <w:t>near</w:t>
      </w:r>
      <w:r w:rsidRPr="006B1EA4">
        <w:rPr>
          <w:spacing w:val="-2"/>
        </w:rPr>
        <w:t xml:space="preserve"> </w:t>
      </w:r>
      <w:r w:rsidRPr="006B1EA4">
        <w:t>a</w:t>
      </w:r>
      <w:r w:rsidRPr="006B1EA4">
        <w:rPr>
          <w:spacing w:val="-1"/>
        </w:rPr>
        <w:t xml:space="preserve"> </w:t>
      </w:r>
      <w:r w:rsidRPr="006B1EA4">
        <w:t>hot</w:t>
      </w:r>
      <w:r w:rsidRPr="006B1EA4">
        <w:rPr>
          <w:spacing w:val="-3"/>
        </w:rPr>
        <w:t xml:space="preserve"> </w:t>
      </w:r>
      <w:r w:rsidRPr="006B1EA4">
        <w:t>gas</w:t>
      </w:r>
      <w:r w:rsidRPr="006B1EA4">
        <w:rPr>
          <w:spacing w:val="1"/>
        </w:rPr>
        <w:t xml:space="preserve"> </w:t>
      </w:r>
      <w:r w:rsidRPr="006B1EA4">
        <w:t>or</w:t>
      </w:r>
      <w:r w:rsidRPr="006B1EA4">
        <w:rPr>
          <w:spacing w:val="-3"/>
        </w:rPr>
        <w:t xml:space="preserve"> </w:t>
      </w:r>
      <w:r w:rsidRPr="006B1EA4">
        <w:t>electric</w:t>
      </w:r>
      <w:r w:rsidRPr="006B1EA4">
        <w:rPr>
          <w:spacing w:val="-3"/>
        </w:rPr>
        <w:t xml:space="preserve"> </w:t>
      </w:r>
      <w:r w:rsidRPr="006B1EA4">
        <w:t>burner</w:t>
      </w:r>
      <w:r w:rsidRPr="006B1EA4">
        <w:rPr>
          <w:spacing w:val="-4"/>
        </w:rPr>
        <w:t xml:space="preserve"> </w:t>
      </w:r>
      <w:r w:rsidRPr="006B1EA4">
        <w:t>or in</w:t>
      </w:r>
      <w:r w:rsidRPr="006B1EA4">
        <w:rPr>
          <w:spacing w:val="-1"/>
        </w:rPr>
        <w:t xml:space="preserve"> </w:t>
      </w:r>
      <w:r w:rsidRPr="006B1EA4">
        <w:t>a heated</w:t>
      </w:r>
      <w:r w:rsidRPr="006B1EA4">
        <w:rPr>
          <w:spacing w:val="-7"/>
        </w:rPr>
        <w:t xml:space="preserve"> </w:t>
      </w:r>
      <w:r w:rsidRPr="006B1EA4">
        <w:t>oven.</w:t>
      </w:r>
    </w:p>
    <w:p w14:paraId="31FD53ED" w14:textId="77777777" w:rsidR="008317EA" w:rsidRPr="006B1EA4" w:rsidRDefault="009B573B">
      <w:pPr>
        <w:pStyle w:val="ListParagraph"/>
        <w:numPr>
          <w:ilvl w:val="1"/>
          <w:numId w:val="5"/>
        </w:numPr>
        <w:tabs>
          <w:tab w:val="left" w:pos="1731"/>
        </w:tabs>
      </w:pPr>
      <w:r w:rsidRPr="006B1EA4">
        <w:t>Do</w:t>
      </w:r>
      <w:r w:rsidRPr="006B1EA4">
        <w:rPr>
          <w:spacing w:val="-1"/>
        </w:rPr>
        <w:t xml:space="preserve"> </w:t>
      </w:r>
      <w:r w:rsidRPr="006B1EA4">
        <w:t>not use</w:t>
      </w:r>
      <w:r w:rsidRPr="006B1EA4">
        <w:rPr>
          <w:spacing w:val="-3"/>
        </w:rPr>
        <w:t xml:space="preserve"> </w:t>
      </w:r>
      <w:r w:rsidRPr="006B1EA4">
        <w:t>the</w:t>
      </w:r>
      <w:r w:rsidRPr="006B1EA4">
        <w:rPr>
          <w:spacing w:val="-2"/>
        </w:rPr>
        <w:t xml:space="preserve"> </w:t>
      </w:r>
      <w:r w:rsidRPr="006B1EA4">
        <w:t>appliance</w:t>
      </w:r>
      <w:r w:rsidRPr="006B1EA4">
        <w:rPr>
          <w:spacing w:val="-2"/>
        </w:rPr>
        <w:t xml:space="preserve"> </w:t>
      </w:r>
      <w:r w:rsidRPr="006B1EA4">
        <w:t>on</w:t>
      </w:r>
      <w:r w:rsidRPr="006B1EA4">
        <w:rPr>
          <w:spacing w:val="-1"/>
        </w:rPr>
        <w:t xml:space="preserve"> </w:t>
      </w:r>
      <w:r w:rsidRPr="006B1EA4">
        <w:t>a</w:t>
      </w:r>
      <w:r w:rsidRPr="006B1EA4">
        <w:rPr>
          <w:spacing w:val="-4"/>
        </w:rPr>
        <w:t xml:space="preserve"> </w:t>
      </w:r>
      <w:r w:rsidRPr="006B1EA4">
        <w:t>gas</w:t>
      </w:r>
      <w:r w:rsidRPr="006B1EA4">
        <w:rPr>
          <w:spacing w:val="-2"/>
        </w:rPr>
        <w:t xml:space="preserve"> </w:t>
      </w:r>
      <w:r w:rsidRPr="006B1EA4">
        <w:t>or electric</w:t>
      </w:r>
      <w:r w:rsidRPr="006B1EA4">
        <w:rPr>
          <w:spacing w:val="-1"/>
        </w:rPr>
        <w:t xml:space="preserve"> </w:t>
      </w:r>
      <w:r w:rsidRPr="006B1EA4">
        <w:t>cooking</w:t>
      </w:r>
      <w:r w:rsidRPr="006B1EA4">
        <w:rPr>
          <w:spacing w:val="-1"/>
        </w:rPr>
        <w:t xml:space="preserve"> </w:t>
      </w:r>
      <w:r w:rsidRPr="006B1EA4">
        <w:t>top or</w:t>
      </w:r>
      <w:r w:rsidRPr="006B1EA4">
        <w:rPr>
          <w:spacing w:val="-2"/>
        </w:rPr>
        <w:t xml:space="preserve"> </w:t>
      </w:r>
      <w:r w:rsidRPr="006B1EA4">
        <w:t>over</w:t>
      </w:r>
      <w:r w:rsidRPr="006B1EA4">
        <w:rPr>
          <w:spacing w:val="-1"/>
        </w:rPr>
        <w:t xml:space="preserve"> </w:t>
      </w:r>
      <w:r w:rsidRPr="006B1EA4">
        <w:t>or near</w:t>
      </w:r>
      <w:r w:rsidRPr="006B1EA4">
        <w:rPr>
          <w:spacing w:val="-24"/>
        </w:rPr>
        <w:t xml:space="preserve"> </w:t>
      </w:r>
      <w:r w:rsidRPr="006B1EA4">
        <w:t>an</w:t>
      </w:r>
      <w:r w:rsidRPr="006B1EA4">
        <w:rPr>
          <w:spacing w:val="-1"/>
        </w:rPr>
        <w:t xml:space="preserve"> </w:t>
      </w:r>
      <w:r w:rsidRPr="006B1EA4">
        <w:t>open</w:t>
      </w:r>
      <w:r w:rsidRPr="006B1EA4">
        <w:rPr>
          <w:spacing w:val="-1"/>
        </w:rPr>
        <w:t xml:space="preserve"> </w:t>
      </w:r>
      <w:r w:rsidRPr="006B1EA4">
        <w:t>flame.</w:t>
      </w:r>
    </w:p>
    <w:p w14:paraId="5E89854F" w14:textId="77777777" w:rsidR="008317EA" w:rsidRPr="006B1EA4" w:rsidRDefault="009B573B">
      <w:pPr>
        <w:pStyle w:val="ListParagraph"/>
        <w:numPr>
          <w:ilvl w:val="1"/>
          <w:numId w:val="5"/>
        </w:numPr>
        <w:tabs>
          <w:tab w:val="left" w:pos="1731"/>
        </w:tabs>
        <w:spacing w:before="99" w:line="360" w:lineRule="auto"/>
        <w:ind w:right="836"/>
      </w:pPr>
      <w:r w:rsidRPr="006B1EA4">
        <w:t>Use of an extension cord with this appliance is not recommended. However, if it is necessary to use an extension lead, ensure that the lead is suited to the power consumption of the appliance to avoid overheating</w:t>
      </w:r>
      <w:r w:rsidRPr="006B1EA4">
        <w:rPr>
          <w:spacing w:val="-3"/>
        </w:rPr>
        <w:t xml:space="preserve"> </w:t>
      </w:r>
      <w:r w:rsidRPr="006B1EA4">
        <w:t>of</w:t>
      </w:r>
      <w:r w:rsidRPr="006B1EA4">
        <w:rPr>
          <w:spacing w:val="-2"/>
        </w:rPr>
        <w:t xml:space="preserve"> </w:t>
      </w:r>
      <w:r w:rsidRPr="006B1EA4">
        <w:t>the</w:t>
      </w:r>
      <w:r w:rsidRPr="006B1EA4">
        <w:rPr>
          <w:spacing w:val="-2"/>
        </w:rPr>
        <w:t xml:space="preserve"> </w:t>
      </w:r>
      <w:r w:rsidRPr="006B1EA4">
        <w:t>extension</w:t>
      </w:r>
      <w:r w:rsidRPr="006B1EA4">
        <w:rPr>
          <w:spacing w:val="-2"/>
        </w:rPr>
        <w:t xml:space="preserve"> </w:t>
      </w:r>
      <w:r w:rsidRPr="006B1EA4">
        <w:t>cord,</w:t>
      </w:r>
      <w:r w:rsidRPr="006B1EA4">
        <w:rPr>
          <w:spacing w:val="-2"/>
        </w:rPr>
        <w:t xml:space="preserve"> </w:t>
      </w:r>
      <w:r w:rsidRPr="006B1EA4">
        <w:t>appliance</w:t>
      </w:r>
      <w:r w:rsidRPr="006B1EA4">
        <w:rPr>
          <w:spacing w:val="-2"/>
        </w:rPr>
        <w:t xml:space="preserve"> </w:t>
      </w:r>
      <w:r w:rsidRPr="006B1EA4">
        <w:t>or</w:t>
      </w:r>
      <w:r w:rsidRPr="006B1EA4">
        <w:rPr>
          <w:spacing w:val="-4"/>
        </w:rPr>
        <w:t xml:space="preserve"> </w:t>
      </w:r>
      <w:r w:rsidRPr="006B1EA4">
        <w:t>plug</w:t>
      </w:r>
      <w:r w:rsidRPr="006B1EA4">
        <w:rPr>
          <w:spacing w:val="-2"/>
        </w:rPr>
        <w:t xml:space="preserve"> </w:t>
      </w:r>
      <w:r w:rsidRPr="006B1EA4">
        <w:t>point.</w:t>
      </w:r>
      <w:r w:rsidRPr="006B1EA4">
        <w:rPr>
          <w:spacing w:val="-2"/>
        </w:rPr>
        <w:t xml:space="preserve"> </w:t>
      </w:r>
      <w:r w:rsidRPr="006B1EA4">
        <w:t>Do</w:t>
      </w:r>
      <w:r w:rsidRPr="006B1EA4">
        <w:rPr>
          <w:spacing w:val="-3"/>
        </w:rPr>
        <w:t xml:space="preserve"> </w:t>
      </w:r>
      <w:r w:rsidRPr="006B1EA4">
        <w:t>not</w:t>
      </w:r>
      <w:r w:rsidRPr="006B1EA4">
        <w:rPr>
          <w:spacing w:val="-4"/>
        </w:rPr>
        <w:t xml:space="preserve"> </w:t>
      </w:r>
      <w:r w:rsidRPr="006B1EA4">
        <w:t>place</w:t>
      </w:r>
      <w:r w:rsidRPr="006B1EA4">
        <w:rPr>
          <w:spacing w:val="-2"/>
        </w:rPr>
        <w:t xml:space="preserve"> </w:t>
      </w:r>
      <w:r w:rsidRPr="006B1EA4">
        <w:t>the</w:t>
      </w:r>
      <w:r w:rsidRPr="006B1EA4">
        <w:rPr>
          <w:spacing w:val="-2"/>
        </w:rPr>
        <w:t xml:space="preserve"> </w:t>
      </w:r>
      <w:r w:rsidRPr="006B1EA4">
        <w:t>extension</w:t>
      </w:r>
      <w:r w:rsidRPr="006B1EA4">
        <w:rPr>
          <w:spacing w:val="-4"/>
        </w:rPr>
        <w:t xml:space="preserve"> </w:t>
      </w:r>
      <w:r w:rsidRPr="006B1EA4">
        <w:t>cord</w:t>
      </w:r>
      <w:r w:rsidRPr="006B1EA4">
        <w:rPr>
          <w:spacing w:val="-4"/>
        </w:rPr>
        <w:t xml:space="preserve"> </w:t>
      </w:r>
      <w:r w:rsidRPr="006B1EA4">
        <w:t>in</w:t>
      </w:r>
      <w:r w:rsidRPr="006B1EA4">
        <w:rPr>
          <w:spacing w:val="-2"/>
        </w:rPr>
        <w:t xml:space="preserve"> </w:t>
      </w:r>
      <w:r w:rsidRPr="006B1EA4">
        <w:t>a</w:t>
      </w:r>
      <w:r w:rsidRPr="006B1EA4">
        <w:rPr>
          <w:spacing w:val="-4"/>
        </w:rPr>
        <w:t xml:space="preserve"> </w:t>
      </w:r>
      <w:r w:rsidRPr="006B1EA4">
        <w:t>position where it can be pulled on by children or animals or tripped</w:t>
      </w:r>
      <w:r w:rsidRPr="006B1EA4">
        <w:rPr>
          <w:spacing w:val="-18"/>
        </w:rPr>
        <w:t xml:space="preserve"> </w:t>
      </w:r>
      <w:r w:rsidRPr="006B1EA4">
        <w:t>over.</w:t>
      </w:r>
    </w:p>
    <w:p w14:paraId="5CCC1C36" w14:textId="77777777" w:rsidR="008317EA" w:rsidRPr="006B1EA4" w:rsidRDefault="009B573B">
      <w:pPr>
        <w:pStyle w:val="ListParagraph"/>
        <w:numPr>
          <w:ilvl w:val="1"/>
          <w:numId w:val="5"/>
        </w:numPr>
        <w:tabs>
          <w:tab w:val="left" w:pos="1731"/>
        </w:tabs>
        <w:spacing w:line="362" w:lineRule="auto"/>
        <w:ind w:right="1277"/>
      </w:pPr>
      <w:r w:rsidRPr="006B1EA4">
        <w:t>This</w:t>
      </w:r>
      <w:r w:rsidRPr="006B1EA4">
        <w:rPr>
          <w:spacing w:val="-1"/>
        </w:rPr>
        <w:t xml:space="preserve"> </w:t>
      </w:r>
      <w:r w:rsidRPr="006B1EA4">
        <w:t>appliance</w:t>
      </w:r>
      <w:r w:rsidRPr="006B1EA4">
        <w:rPr>
          <w:spacing w:val="-4"/>
        </w:rPr>
        <w:t xml:space="preserve"> </w:t>
      </w:r>
      <w:r w:rsidRPr="006B1EA4">
        <w:t>is</w:t>
      </w:r>
      <w:r w:rsidRPr="006B1EA4">
        <w:rPr>
          <w:spacing w:val="-3"/>
        </w:rPr>
        <w:t xml:space="preserve"> </w:t>
      </w:r>
      <w:r w:rsidRPr="006B1EA4">
        <w:t>not</w:t>
      </w:r>
      <w:r w:rsidRPr="006B1EA4">
        <w:rPr>
          <w:spacing w:val="-3"/>
        </w:rPr>
        <w:t xml:space="preserve"> </w:t>
      </w:r>
      <w:r w:rsidRPr="006B1EA4">
        <w:t>suitable</w:t>
      </w:r>
      <w:r w:rsidRPr="006B1EA4">
        <w:rPr>
          <w:spacing w:val="-2"/>
        </w:rPr>
        <w:t xml:space="preserve"> </w:t>
      </w:r>
      <w:r w:rsidRPr="006B1EA4">
        <w:t>for</w:t>
      </w:r>
      <w:r w:rsidRPr="006B1EA4">
        <w:rPr>
          <w:spacing w:val="-2"/>
        </w:rPr>
        <w:t xml:space="preserve"> </w:t>
      </w:r>
      <w:r w:rsidRPr="006B1EA4">
        <w:t>outdoor</w:t>
      </w:r>
      <w:r w:rsidRPr="006B1EA4">
        <w:rPr>
          <w:spacing w:val="-3"/>
        </w:rPr>
        <w:t xml:space="preserve"> </w:t>
      </w:r>
      <w:r w:rsidRPr="006B1EA4">
        <w:t>use.</w:t>
      </w:r>
      <w:r w:rsidRPr="006B1EA4">
        <w:rPr>
          <w:spacing w:val="-4"/>
        </w:rPr>
        <w:t xml:space="preserve"> </w:t>
      </w:r>
      <w:r w:rsidRPr="006B1EA4">
        <w:t>Do</w:t>
      </w:r>
      <w:r w:rsidRPr="006B1EA4">
        <w:rPr>
          <w:spacing w:val="-2"/>
        </w:rPr>
        <w:t xml:space="preserve"> </w:t>
      </w:r>
      <w:r w:rsidRPr="006B1EA4">
        <w:t>not</w:t>
      </w:r>
      <w:r w:rsidRPr="006B1EA4">
        <w:rPr>
          <w:spacing w:val="-1"/>
        </w:rPr>
        <w:t xml:space="preserve"> </w:t>
      </w:r>
      <w:r w:rsidRPr="006B1EA4">
        <w:t>use</w:t>
      </w:r>
      <w:r w:rsidRPr="006B1EA4">
        <w:rPr>
          <w:spacing w:val="-2"/>
        </w:rPr>
        <w:t xml:space="preserve"> </w:t>
      </w:r>
      <w:r w:rsidRPr="006B1EA4">
        <w:t>this</w:t>
      </w:r>
      <w:r w:rsidRPr="006B1EA4">
        <w:rPr>
          <w:spacing w:val="-1"/>
        </w:rPr>
        <w:t xml:space="preserve"> </w:t>
      </w:r>
      <w:r w:rsidRPr="006B1EA4">
        <w:t>appliance</w:t>
      </w:r>
      <w:r w:rsidRPr="006B1EA4">
        <w:rPr>
          <w:spacing w:val="-2"/>
        </w:rPr>
        <w:t xml:space="preserve"> </w:t>
      </w:r>
      <w:r w:rsidRPr="006B1EA4">
        <w:t>for</w:t>
      </w:r>
      <w:r w:rsidRPr="006B1EA4">
        <w:rPr>
          <w:spacing w:val="-3"/>
        </w:rPr>
        <w:t xml:space="preserve"> </w:t>
      </w:r>
      <w:r w:rsidRPr="006B1EA4">
        <w:t>anything</w:t>
      </w:r>
      <w:r w:rsidRPr="006B1EA4">
        <w:rPr>
          <w:spacing w:val="-2"/>
        </w:rPr>
        <w:t xml:space="preserve"> </w:t>
      </w:r>
      <w:r w:rsidRPr="006B1EA4">
        <w:t>other</w:t>
      </w:r>
      <w:r w:rsidRPr="006B1EA4">
        <w:rPr>
          <w:spacing w:val="-4"/>
        </w:rPr>
        <w:t xml:space="preserve"> </w:t>
      </w:r>
      <w:r w:rsidRPr="006B1EA4">
        <w:t>than</w:t>
      </w:r>
      <w:r w:rsidRPr="006B1EA4">
        <w:rPr>
          <w:spacing w:val="-3"/>
        </w:rPr>
        <w:t xml:space="preserve"> </w:t>
      </w:r>
      <w:r w:rsidRPr="006B1EA4">
        <w:t>its intended</w:t>
      </w:r>
      <w:r w:rsidRPr="006B1EA4">
        <w:rPr>
          <w:spacing w:val="-4"/>
        </w:rPr>
        <w:t xml:space="preserve"> </w:t>
      </w:r>
      <w:r w:rsidRPr="006B1EA4">
        <w:t>use.</w:t>
      </w:r>
    </w:p>
    <w:p w14:paraId="1D632EC4" w14:textId="77777777" w:rsidR="008317EA" w:rsidRPr="006B1EA4" w:rsidRDefault="009B573B">
      <w:pPr>
        <w:pStyle w:val="ListParagraph"/>
        <w:numPr>
          <w:ilvl w:val="1"/>
          <w:numId w:val="5"/>
        </w:numPr>
        <w:tabs>
          <w:tab w:val="left" w:pos="1731"/>
        </w:tabs>
        <w:spacing w:line="203" w:lineRule="exact"/>
      </w:pPr>
      <w:r w:rsidRPr="006B1EA4">
        <w:t>DO NOT carry the appliance by the power</w:t>
      </w:r>
      <w:r w:rsidRPr="006B1EA4">
        <w:rPr>
          <w:spacing w:val="-13"/>
        </w:rPr>
        <w:t xml:space="preserve"> </w:t>
      </w:r>
      <w:r w:rsidRPr="006B1EA4">
        <w:t>cord.</w:t>
      </w:r>
    </w:p>
    <w:p w14:paraId="0105E54E" w14:textId="77777777" w:rsidR="008317EA" w:rsidRPr="006B1EA4" w:rsidRDefault="009B573B">
      <w:pPr>
        <w:pStyle w:val="ListParagraph"/>
        <w:numPr>
          <w:ilvl w:val="1"/>
          <w:numId w:val="5"/>
        </w:numPr>
        <w:tabs>
          <w:tab w:val="left" w:pos="1731"/>
        </w:tabs>
        <w:spacing w:before="102" w:line="362" w:lineRule="auto"/>
        <w:ind w:right="1065"/>
      </w:pPr>
      <w:r w:rsidRPr="006B1EA4">
        <w:t>Do</w:t>
      </w:r>
      <w:r w:rsidRPr="006B1EA4">
        <w:rPr>
          <w:spacing w:val="-2"/>
        </w:rPr>
        <w:t xml:space="preserve"> </w:t>
      </w:r>
      <w:r w:rsidRPr="006B1EA4">
        <w:t>not</w:t>
      </w:r>
      <w:r w:rsidRPr="006B1EA4">
        <w:rPr>
          <w:spacing w:val="-4"/>
        </w:rPr>
        <w:t xml:space="preserve"> </w:t>
      </w:r>
      <w:r w:rsidRPr="006B1EA4">
        <w:t>leave</w:t>
      </w:r>
      <w:r w:rsidRPr="006B1EA4">
        <w:rPr>
          <w:spacing w:val="-1"/>
        </w:rPr>
        <w:t xml:space="preserve"> </w:t>
      </w:r>
      <w:r w:rsidRPr="006B1EA4">
        <w:t>this</w:t>
      </w:r>
      <w:r w:rsidRPr="006B1EA4">
        <w:rPr>
          <w:spacing w:val="-3"/>
        </w:rPr>
        <w:t xml:space="preserve"> </w:t>
      </w:r>
      <w:r w:rsidRPr="006B1EA4">
        <w:t>appliance</w:t>
      </w:r>
      <w:r w:rsidRPr="006B1EA4">
        <w:rPr>
          <w:spacing w:val="-3"/>
        </w:rPr>
        <w:t xml:space="preserve"> </w:t>
      </w:r>
      <w:r w:rsidRPr="006B1EA4">
        <w:t>unattended</w:t>
      </w:r>
      <w:r w:rsidRPr="006B1EA4">
        <w:rPr>
          <w:spacing w:val="-2"/>
        </w:rPr>
        <w:t xml:space="preserve"> </w:t>
      </w:r>
      <w:r w:rsidRPr="006B1EA4">
        <w:t>during</w:t>
      </w:r>
      <w:r w:rsidRPr="006B1EA4">
        <w:rPr>
          <w:spacing w:val="-1"/>
        </w:rPr>
        <w:t xml:space="preserve"> </w:t>
      </w:r>
      <w:r w:rsidRPr="006B1EA4">
        <w:t>use.</w:t>
      </w:r>
      <w:r w:rsidRPr="006B1EA4">
        <w:rPr>
          <w:spacing w:val="-2"/>
        </w:rPr>
        <w:t xml:space="preserve"> </w:t>
      </w:r>
      <w:r w:rsidRPr="006B1EA4">
        <w:t>Always unplug</w:t>
      </w:r>
      <w:r w:rsidRPr="006B1EA4">
        <w:rPr>
          <w:spacing w:val="-4"/>
        </w:rPr>
        <w:t xml:space="preserve"> </w:t>
      </w:r>
      <w:r w:rsidRPr="006B1EA4">
        <w:t>the</w:t>
      </w:r>
      <w:r w:rsidRPr="006B1EA4">
        <w:rPr>
          <w:spacing w:val="-3"/>
        </w:rPr>
        <w:t xml:space="preserve"> </w:t>
      </w:r>
      <w:r w:rsidRPr="006B1EA4">
        <w:t>unit</w:t>
      </w:r>
      <w:r w:rsidRPr="006B1EA4">
        <w:rPr>
          <w:spacing w:val="-2"/>
        </w:rPr>
        <w:t xml:space="preserve"> </w:t>
      </w:r>
      <w:r w:rsidRPr="006B1EA4">
        <w:t>when</w:t>
      </w:r>
      <w:r w:rsidRPr="006B1EA4">
        <w:rPr>
          <w:spacing w:val="-2"/>
        </w:rPr>
        <w:t xml:space="preserve"> </w:t>
      </w:r>
      <w:r w:rsidRPr="006B1EA4">
        <w:t>not</w:t>
      </w:r>
      <w:r w:rsidRPr="006B1EA4">
        <w:rPr>
          <w:spacing w:val="-3"/>
        </w:rPr>
        <w:t xml:space="preserve"> </w:t>
      </w:r>
      <w:r w:rsidRPr="006B1EA4">
        <w:t>in</w:t>
      </w:r>
      <w:r w:rsidRPr="006B1EA4">
        <w:rPr>
          <w:spacing w:val="-4"/>
        </w:rPr>
        <w:t xml:space="preserve"> </w:t>
      </w:r>
      <w:r w:rsidRPr="006B1EA4">
        <w:t>use</w:t>
      </w:r>
      <w:r w:rsidRPr="006B1EA4">
        <w:rPr>
          <w:spacing w:val="-5"/>
        </w:rPr>
        <w:t xml:space="preserve"> </w:t>
      </w:r>
      <w:r w:rsidRPr="006B1EA4">
        <w:t>or</w:t>
      </w:r>
      <w:r w:rsidRPr="006B1EA4">
        <w:rPr>
          <w:spacing w:val="-2"/>
        </w:rPr>
        <w:t xml:space="preserve"> </w:t>
      </w:r>
      <w:r w:rsidRPr="006B1EA4">
        <w:t>before cleaning.</w:t>
      </w:r>
    </w:p>
    <w:p w14:paraId="5A3A9B7B" w14:textId="77777777" w:rsidR="008317EA" w:rsidRPr="006B1EA4" w:rsidRDefault="009B573B">
      <w:pPr>
        <w:pStyle w:val="ListParagraph"/>
        <w:numPr>
          <w:ilvl w:val="1"/>
          <w:numId w:val="5"/>
        </w:numPr>
        <w:tabs>
          <w:tab w:val="left" w:pos="1731"/>
        </w:tabs>
        <w:spacing w:line="203" w:lineRule="exact"/>
      </w:pPr>
      <w:r w:rsidRPr="006B1EA4">
        <w:t>Always operate the appliance on a smooth, even, stable surface. Do not place the unit on a hot</w:t>
      </w:r>
      <w:r w:rsidRPr="006B1EA4">
        <w:rPr>
          <w:spacing w:val="-31"/>
        </w:rPr>
        <w:t xml:space="preserve"> </w:t>
      </w:r>
      <w:r w:rsidRPr="006B1EA4">
        <w:t>surface.</w:t>
      </w:r>
    </w:p>
    <w:p w14:paraId="156B95BA" w14:textId="77777777" w:rsidR="008317EA" w:rsidRPr="006B1EA4" w:rsidRDefault="009B573B">
      <w:pPr>
        <w:pStyle w:val="ListParagraph"/>
        <w:numPr>
          <w:ilvl w:val="1"/>
          <w:numId w:val="5"/>
        </w:numPr>
        <w:tabs>
          <w:tab w:val="left" w:pos="1731"/>
        </w:tabs>
        <w:spacing w:before="105" w:line="360" w:lineRule="auto"/>
        <w:ind w:right="641"/>
      </w:pPr>
      <w:r w:rsidRPr="006B1EA4">
        <w:t>The manufacturer does not accept responsibility for any damage or injury caused by improper or incorrect use, or for repairs carried out by unauthorised</w:t>
      </w:r>
      <w:r w:rsidRPr="006B1EA4">
        <w:rPr>
          <w:spacing w:val="-11"/>
        </w:rPr>
        <w:t xml:space="preserve"> </w:t>
      </w:r>
      <w:r w:rsidRPr="006B1EA4">
        <w:t>personnel</w:t>
      </w:r>
    </w:p>
    <w:p w14:paraId="5B5BCFEB" w14:textId="77777777" w:rsidR="008317EA" w:rsidRPr="006B1EA4" w:rsidRDefault="008317EA">
      <w:pPr>
        <w:pStyle w:val="BodyText"/>
        <w:ind w:firstLine="0"/>
        <w:rPr>
          <w:sz w:val="22"/>
          <w:szCs w:val="22"/>
        </w:rPr>
      </w:pPr>
    </w:p>
    <w:p w14:paraId="6C4451EB" w14:textId="77777777" w:rsidR="008317EA" w:rsidRPr="006B1EA4" w:rsidRDefault="009B573B">
      <w:pPr>
        <w:pStyle w:val="ListParagraph"/>
        <w:numPr>
          <w:ilvl w:val="1"/>
          <w:numId w:val="5"/>
        </w:numPr>
        <w:tabs>
          <w:tab w:val="left" w:pos="1731"/>
        </w:tabs>
        <w:spacing w:before="148" w:line="362" w:lineRule="auto"/>
        <w:ind w:right="569"/>
      </w:pPr>
      <w:r w:rsidRPr="006B1EA4">
        <w:t>The</w:t>
      </w:r>
      <w:r w:rsidRPr="006B1EA4">
        <w:rPr>
          <w:spacing w:val="-2"/>
        </w:rPr>
        <w:t xml:space="preserve"> </w:t>
      </w:r>
      <w:r w:rsidRPr="006B1EA4">
        <w:t>grill</w:t>
      </w:r>
      <w:r w:rsidRPr="006B1EA4">
        <w:rPr>
          <w:spacing w:val="-3"/>
        </w:rPr>
        <w:t xml:space="preserve"> </w:t>
      </w:r>
      <w:r w:rsidRPr="006B1EA4">
        <w:t>must</w:t>
      </w:r>
      <w:r w:rsidRPr="006B1EA4">
        <w:rPr>
          <w:spacing w:val="-2"/>
        </w:rPr>
        <w:t xml:space="preserve"> </w:t>
      </w:r>
      <w:r w:rsidRPr="006B1EA4">
        <w:t>only</w:t>
      </w:r>
      <w:r w:rsidRPr="006B1EA4">
        <w:rPr>
          <w:spacing w:val="-3"/>
        </w:rPr>
        <w:t xml:space="preserve"> </w:t>
      </w:r>
      <w:r w:rsidRPr="006B1EA4">
        <w:t>be</w:t>
      </w:r>
      <w:r w:rsidRPr="006B1EA4">
        <w:rPr>
          <w:spacing w:val="-4"/>
        </w:rPr>
        <w:t xml:space="preserve"> </w:t>
      </w:r>
      <w:r w:rsidRPr="006B1EA4">
        <w:t>used</w:t>
      </w:r>
      <w:r w:rsidRPr="006B1EA4">
        <w:rPr>
          <w:spacing w:val="-1"/>
        </w:rPr>
        <w:t xml:space="preserve"> </w:t>
      </w:r>
      <w:r w:rsidRPr="006B1EA4">
        <w:t>by</w:t>
      </w:r>
      <w:r w:rsidRPr="006B1EA4">
        <w:rPr>
          <w:spacing w:val="-5"/>
        </w:rPr>
        <w:t xml:space="preserve"> </w:t>
      </w:r>
      <w:r w:rsidRPr="006B1EA4">
        <w:t>or</w:t>
      </w:r>
      <w:r w:rsidRPr="006B1EA4">
        <w:rPr>
          <w:spacing w:val="-2"/>
        </w:rPr>
        <w:t xml:space="preserve"> </w:t>
      </w:r>
      <w:r w:rsidRPr="006B1EA4">
        <w:t>under</w:t>
      </w:r>
      <w:r w:rsidRPr="006B1EA4">
        <w:rPr>
          <w:spacing w:val="-1"/>
        </w:rPr>
        <w:t xml:space="preserve"> </w:t>
      </w:r>
      <w:r w:rsidRPr="006B1EA4">
        <w:t>the</w:t>
      </w:r>
      <w:r w:rsidRPr="006B1EA4">
        <w:rPr>
          <w:spacing w:val="-2"/>
        </w:rPr>
        <w:t xml:space="preserve"> </w:t>
      </w:r>
      <w:r w:rsidRPr="006B1EA4">
        <w:t>supervision</w:t>
      </w:r>
      <w:r w:rsidRPr="006B1EA4">
        <w:rPr>
          <w:spacing w:val="-3"/>
        </w:rPr>
        <w:t xml:space="preserve"> </w:t>
      </w:r>
      <w:r w:rsidRPr="006B1EA4">
        <w:t>of</w:t>
      </w:r>
      <w:r w:rsidRPr="006B1EA4">
        <w:rPr>
          <w:spacing w:val="-2"/>
        </w:rPr>
        <w:t xml:space="preserve"> </w:t>
      </w:r>
      <w:r w:rsidRPr="006B1EA4">
        <w:t>a</w:t>
      </w:r>
      <w:r w:rsidRPr="006B1EA4">
        <w:rPr>
          <w:spacing w:val="-3"/>
        </w:rPr>
        <w:t xml:space="preserve"> </w:t>
      </w:r>
      <w:r w:rsidRPr="006B1EA4">
        <w:t>responsible</w:t>
      </w:r>
      <w:r w:rsidRPr="006B1EA4">
        <w:rPr>
          <w:spacing w:val="-3"/>
        </w:rPr>
        <w:t xml:space="preserve"> </w:t>
      </w:r>
      <w:r w:rsidRPr="006B1EA4">
        <w:t>adult.</w:t>
      </w:r>
      <w:r w:rsidRPr="006B1EA4">
        <w:rPr>
          <w:spacing w:val="-2"/>
        </w:rPr>
        <w:t xml:space="preserve"> </w:t>
      </w:r>
      <w:r w:rsidRPr="006B1EA4">
        <w:t>Use</w:t>
      </w:r>
      <w:r w:rsidRPr="006B1EA4">
        <w:rPr>
          <w:spacing w:val="-1"/>
        </w:rPr>
        <w:t xml:space="preserve"> </w:t>
      </w:r>
      <w:r w:rsidRPr="006B1EA4">
        <w:t>and</w:t>
      </w:r>
      <w:r w:rsidRPr="006B1EA4">
        <w:rPr>
          <w:spacing w:val="-4"/>
        </w:rPr>
        <w:t xml:space="preserve"> </w:t>
      </w:r>
      <w:r w:rsidRPr="006B1EA4">
        <w:t>store</w:t>
      </w:r>
      <w:r w:rsidRPr="006B1EA4">
        <w:rPr>
          <w:spacing w:val="-1"/>
        </w:rPr>
        <w:t xml:space="preserve"> </w:t>
      </w:r>
      <w:r w:rsidRPr="006B1EA4">
        <w:t>the</w:t>
      </w:r>
      <w:r w:rsidRPr="006B1EA4">
        <w:rPr>
          <w:spacing w:val="-4"/>
        </w:rPr>
        <w:t xml:space="preserve"> </w:t>
      </w:r>
      <w:r w:rsidRPr="006B1EA4">
        <w:t>grill</w:t>
      </w:r>
      <w:r w:rsidRPr="006B1EA4">
        <w:rPr>
          <w:spacing w:val="-1"/>
        </w:rPr>
        <w:t xml:space="preserve"> </w:t>
      </w:r>
      <w:r w:rsidRPr="006B1EA4">
        <w:t>out</w:t>
      </w:r>
      <w:r w:rsidRPr="006B1EA4">
        <w:rPr>
          <w:spacing w:val="-1"/>
        </w:rPr>
        <w:t xml:space="preserve"> </w:t>
      </w:r>
      <w:r w:rsidRPr="006B1EA4">
        <w:t>of reach of</w:t>
      </w:r>
      <w:r w:rsidRPr="006B1EA4">
        <w:rPr>
          <w:spacing w:val="-14"/>
        </w:rPr>
        <w:t xml:space="preserve"> </w:t>
      </w:r>
      <w:r w:rsidRPr="006B1EA4">
        <w:t>children.</w:t>
      </w:r>
    </w:p>
    <w:p w14:paraId="1407A5A0" w14:textId="77777777" w:rsidR="008317EA" w:rsidRPr="006B1EA4" w:rsidRDefault="009B573B">
      <w:pPr>
        <w:pStyle w:val="ListParagraph"/>
        <w:numPr>
          <w:ilvl w:val="1"/>
          <w:numId w:val="5"/>
        </w:numPr>
        <w:tabs>
          <w:tab w:val="left" w:pos="1731"/>
        </w:tabs>
        <w:spacing w:line="203" w:lineRule="exact"/>
      </w:pPr>
      <w:r w:rsidRPr="006B1EA4">
        <w:t>Don’t put the grill in liquid, don’t use it in a bathroom, near water, or</w:t>
      </w:r>
      <w:r w:rsidRPr="006B1EA4">
        <w:rPr>
          <w:spacing w:val="13"/>
        </w:rPr>
        <w:t xml:space="preserve"> </w:t>
      </w:r>
      <w:r w:rsidRPr="006B1EA4">
        <w:t>outdoors.</w:t>
      </w:r>
    </w:p>
    <w:p w14:paraId="0469AB58" w14:textId="77777777" w:rsidR="008317EA" w:rsidRPr="006B1EA4" w:rsidRDefault="009B573B">
      <w:pPr>
        <w:pStyle w:val="ListParagraph"/>
        <w:numPr>
          <w:ilvl w:val="1"/>
          <w:numId w:val="5"/>
        </w:numPr>
        <w:tabs>
          <w:tab w:val="left" w:pos="1731"/>
        </w:tabs>
        <w:spacing w:before="103"/>
      </w:pPr>
      <w:r w:rsidRPr="006B1EA4">
        <w:t>Some parts aren’t as hot as others, but they’re all hot. Don’t touch – use oven gloves or a folded</w:t>
      </w:r>
      <w:r w:rsidRPr="006B1EA4">
        <w:rPr>
          <w:spacing w:val="-24"/>
        </w:rPr>
        <w:t xml:space="preserve"> </w:t>
      </w:r>
      <w:r w:rsidRPr="006B1EA4">
        <w:t>towel.</w:t>
      </w:r>
    </w:p>
    <w:p w14:paraId="64DEF5A1" w14:textId="77777777" w:rsidR="008317EA" w:rsidRPr="006B1EA4" w:rsidRDefault="009B573B">
      <w:pPr>
        <w:pStyle w:val="ListParagraph"/>
        <w:numPr>
          <w:ilvl w:val="1"/>
          <w:numId w:val="5"/>
        </w:numPr>
        <w:tabs>
          <w:tab w:val="left" w:pos="1731"/>
        </w:tabs>
        <w:spacing w:before="105" w:line="360" w:lineRule="auto"/>
        <w:ind w:right="648"/>
      </w:pPr>
      <w:r w:rsidRPr="006B1EA4">
        <w:t xml:space="preserve">Bread, oil, and other foods may burn. Don’t use the appliance near or below </w:t>
      </w:r>
      <w:r w:rsidRPr="006B1EA4">
        <w:rPr>
          <w:color w:val="201D1E"/>
        </w:rPr>
        <w:t xml:space="preserve">curtains or other combustible </w:t>
      </w:r>
      <w:proofErr w:type="gramStart"/>
      <w:r w:rsidRPr="006B1EA4">
        <w:rPr>
          <w:color w:val="201D1E"/>
        </w:rPr>
        <w:t>materials, and</w:t>
      </w:r>
      <w:proofErr w:type="gramEnd"/>
      <w:r w:rsidRPr="006B1EA4">
        <w:rPr>
          <w:color w:val="201D1E"/>
        </w:rPr>
        <w:t xml:space="preserve"> watch it while in</w:t>
      </w:r>
      <w:r w:rsidRPr="006B1EA4">
        <w:rPr>
          <w:color w:val="201D1E"/>
          <w:spacing w:val="-13"/>
        </w:rPr>
        <w:t xml:space="preserve"> </w:t>
      </w:r>
      <w:r w:rsidRPr="006B1EA4">
        <w:rPr>
          <w:color w:val="201D1E"/>
        </w:rPr>
        <w:t>use.</w:t>
      </w:r>
    </w:p>
    <w:p w14:paraId="58821733" w14:textId="77777777" w:rsidR="008317EA" w:rsidRPr="006B1EA4" w:rsidRDefault="009B573B">
      <w:pPr>
        <w:pStyle w:val="ListParagraph"/>
        <w:numPr>
          <w:ilvl w:val="1"/>
          <w:numId w:val="5"/>
        </w:numPr>
        <w:tabs>
          <w:tab w:val="left" w:pos="1731"/>
        </w:tabs>
      </w:pPr>
      <w:r w:rsidRPr="006B1EA4">
        <w:rPr>
          <w:color w:val="201D1E"/>
        </w:rPr>
        <w:t>Sit the grill on a stable, level, heat-resistant surface, near a power</w:t>
      </w:r>
      <w:r w:rsidRPr="006B1EA4">
        <w:rPr>
          <w:color w:val="201D1E"/>
          <w:spacing w:val="-37"/>
        </w:rPr>
        <w:t xml:space="preserve"> </w:t>
      </w:r>
      <w:r w:rsidRPr="006B1EA4">
        <w:rPr>
          <w:color w:val="201D1E"/>
        </w:rPr>
        <w:t>socket.</w:t>
      </w:r>
    </w:p>
    <w:p w14:paraId="11C0E715" w14:textId="77777777" w:rsidR="008317EA" w:rsidRPr="006B1EA4" w:rsidRDefault="009B573B">
      <w:pPr>
        <w:pStyle w:val="ListParagraph"/>
        <w:numPr>
          <w:ilvl w:val="1"/>
          <w:numId w:val="5"/>
        </w:numPr>
        <w:tabs>
          <w:tab w:val="left" w:pos="1731"/>
        </w:tabs>
        <w:spacing w:before="103"/>
      </w:pPr>
      <w:r w:rsidRPr="006B1EA4">
        <w:rPr>
          <w:color w:val="201D1E"/>
        </w:rPr>
        <w:t>Route</w:t>
      </w:r>
      <w:r w:rsidRPr="006B1EA4">
        <w:rPr>
          <w:color w:val="201D1E"/>
          <w:spacing w:val="-1"/>
        </w:rPr>
        <w:t xml:space="preserve"> </w:t>
      </w:r>
      <w:r w:rsidRPr="006B1EA4">
        <w:rPr>
          <w:color w:val="201D1E"/>
        </w:rPr>
        <w:t>the cable so</w:t>
      </w:r>
      <w:r w:rsidRPr="006B1EA4">
        <w:rPr>
          <w:color w:val="201D1E"/>
          <w:spacing w:val="-1"/>
        </w:rPr>
        <w:t xml:space="preserve"> </w:t>
      </w:r>
      <w:r w:rsidRPr="006B1EA4">
        <w:rPr>
          <w:color w:val="201D1E"/>
        </w:rPr>
        <w:t>it</w:t>
      </w:r>
      <w:r w:rsidRPr="006B1EA4">
        <w:rPr>
          <w:color w:val="201D1E"/>
          <w:spacing w:val="-2"/>
        </w:rPr>
        <w:t xml:space="preserve"> </w:t>
      </w:r>
      <w:r w:rsidRPr="006B1EA4">
        <w:rPr>
          <w:color w:val="201D1E"/>
        </w:rPr>
        <w:t>doesn’t</w:t>
      </w:r>
      <w:r w:rsidRPr="006B1EA4">
        <w:rPr>
          <w:color w:val="201D1E"/>
          <w:spacing w:val="-2"/>
        </w:rPr>
        <w:t xml:space="preserve"> </w:t>
      </w:r>
      <w:proofErr w:type="gramStart"/>
      <w:r w:rsidRPr="006B1EA4">
        <w:rPr>
          <w:color w:val="201D1E"/>
        </w:rPr>
        <w:t>overhang,</w:t>
      </w:r>
      <w:r w:rsidRPr="006B1EA4">
        <w:rPr>
          <w:color w:val="201D1E"/>
          <w:spacing w:val="-2"/>
        </w:rPr>
        <w:t xml:space="preserve"> </w:t>
      </w:r>
      <w:r w:rsidRPr="006B1EA4">
        <w:rPr>
          <w:color w:val="201D1E"/>
        </w:rPr>
        <w:t>and</w:t>
      </w:r>
      <w:proofErr w:type="gramEnd"/>
      <w:r w:rsidRPr="006B1EA4">
        <w:rPr>
          <w:color w:val="201D1E"/>
          <w:spacing w:val="-3"/>
        </w:rPr>
        <w:t xml:space="preserve"> </w:t>
      </w:r>
      <w:r w:rsidRPr="006B1EA4">
        <w:rPr>
          <w:color w:val="201D1E"/>
        </w:rPr>
        <w:t>can’t be tripped</w:t>
      </w:r>
      <w:r w:rsidRPr="006B1EA4">
        <w:rPr>
          <w:color w:val="201D1E"/>
          <w:spacing w:val="-4"/>
        </w:rPr>
        <w:t xml:space="preserve"> </w:t>
      </w:r>
      <w:r w:rsidRPr="006B1EA4">
        <w:rPr>
          <w:color w:val="201D1E"/>
        </w:rPr>
        <w:t>over</w:t>
      </w:r>
      <w:r w:rsidRPr="006B1EA4">
        <w:rPr>
          <w:color w:val="201D1E"/>
          <w:spacing w:val="-1"/>
        </w:rPr>
        <w:t xml:space="preserve"> </w:t>
      </w:r>
      <w:r w:rsidRPr="006B1EA4">
        <w:rPr>
          <w:color w:val="201D1E"/>
        </w:rPr>
        <w:t>or</w:t>
      </w:r>
      <w:r w:rsidRPr="006B1EA4">
        <w:rPr>
          <w:color w:val="201D1E"/>
          <w:spacing w:val="-30"/>
        </w:rPr>
        <w:t xml:space="preserve"> </w:t>
      </w:r>
      <w:r w:rsidRPr="006B1EA4">
        <w:rPr>
          <w:color w:val="201D1E"/>
        </w:rPr>
        <w:t>caught.</w:t>
      </w:r>
    </w:p>
    <w:p w14:paraId="306DC528" w14:textId="77777777" w:rsidR="008317EA" w:rsidRPr="006B1EA4" w:rsidRDefault="009B573B">
      <w:pPr>
        <w:pStyle w:val="ListParagraph"/>
        <w:numPr>
          <w:ilvl w:val="1"/>
          <w:numId w:val="5"/>
        </w:numPr>
        <w:tabs>
          <w:tab w:val="left" w:pos="1731"/>
        </w:tabs>
        <w:spacing w:before="103"/>
      </w:pPr>
      <w:r w:rsidRPr="006B1EA4">
        <w:t xml:space="preserve">This appliance must not be operated by an external timer or </w:t>
      </w:r>
      <w:proofErr w:type="gramStart"/>
      <w:r w:rsidRPr="006B1EA4">
        <w:t>remote control</w:t>
      </w:r>
      <w:proofErr w:type="gramEnd"/>
      <w:r w:rsidRPr="006B1EA4">
        <w:rPr>
          <w:spacing w:val="-13"/>
        </w:rPr>
        <w:t xml:space="preserve"> </w:t>
      </w:r>
      <w:r w:rsidRPr="006B1EA4">
        <w:t>system.</w:t>
      </w:r>
    </w:p>
    <w:p w14:paraId="7E314FAB" w14:textId="77777777" w:rsidR="008317EA" w:rsidRPr="006B1EA4" w:rsidRDefault="009B573B">
      <w:pPr>
        <w:pStyle w:val="ListParagraph"/>
        <w:numPr>
          <w:ilvl w:val="1"/>
          <w:numId w:val="5"/>
        </w:numPr>
        <w:tabs>
          <w:tab w:val="left" w:pos="1731"/>
        </w:tabs>
        <w:spacing w:before="105" w:line="360" w:lineRule="auto"/>
        <w:ind w:right="719"/>
      </w:pPr>
      <w:r w:rsidRPr="006B1EA4">
        <w:t xml:space="preserve">Don’t wrap food in plastic film, polythene bags, or metal foil. You’ll damage the </w:t>
      </w:r>
      <w:proofErr w:type="gramStart"/>
      <w:r w:rsidRPr="006B1EA4">
        <w:t>grill</w:t>
      </w:r>
      <w:proofErr w:type="gramEnd"/>
      <w:r w:rsidRPr="006B1EA4">
        <w:t xml:space="preserve"> </w:t>
      </w:r>
      <w:r w:rsidRPr="006B1EA4">
        <w:rPr>
          <w:color w:val="201D1E"/>
        </w:rPr>
        <w:t>and you may cause a fire</w:t>
      </w:r>
      <w:r w:rsidRPr="006B1EA4">
        <w:rPr>
          <w:color w:val="201D1E"/>
          <w:spacing w:val="-9"/>
        </w:rPr>
        <w:t xml:space="preserve"> </w:t>
      </w:r>
      <w:r w:rsidRPr="006B1EA4">
        <w:rPr>
          <w:color w:val="201D1E"/>
        </w:rPr>
        <w:t>hazard.</w:t>
      </w:r>
    </w:p>
    <w:p w14:paraId="44CA3F8B" w14:textId="77777777" w:rsidR="008317EA" w:rsidRPr="006B1EA4" w:rsidRDefault="009B573B">
      <w:pPr>
        <w:pStyle w:val="ListParagraph"/>
        <w:numPr>
          <w:ilvl w:val="1"/>
          <w:numId w:val="5"/>
        </w:numPr>
        <w:tabs>
          <w:tab w:val="left" w:pos="1731"/>
        </w:tabs>
        <w:spacing w:line="362" w:lineRule="auto"/>
        <w:ind w:right="771"/>
      </w:pPr>
      <w:r w:rsidRPr="006B1EA4">
        <w:t xml:space="preserve">Cook meat, poultry, and derivatives mince, burgers, etc.) till the juices run clear. </w:t>
      </w:r>
      <w:r w:rsidRPr="006B1EA4">
        <w:rPr>
          <w:color w:val="201D1E"/>
        </w:rPr>
        <w:t>Cook fish till the flesh is opaque</w:t>
      </w:r>
      <w:r w:rsidRPr="006B1EA4">
        <w:rPr>
          <w:color w:val="201D1E"/>
          <w:spacing w:val="-9"/>
        </w:rPr>
        <w:t xml:space="preserve"> </w:t>
      </w:r>
      <w:r w:rsidRPr="006B1EA4">
        <w:rPr>
          <w:color w:val="201D1E"/>
        </w:rPr>
        <w:t>throughout.</w:t>
      </w:r>
    </w:p>
    <w:p w14:paraId="1DF48B0B" w14:textId="77777777" w:rsidR="008317EA" w:rsidRPr="006B1EA4" w:rsidRDefault="009B573B">
      <w:pPr>
        <w:pStyle w:val="ListParagraph"/>
        <w:numPr>
          <w:ilvl w:val="1"/>
          <w:numId w:val="5"/>
        </w:numPr>
        <w:tabs>
          <w:tab w:val="left" w:pos="1731"/>
        </w:tabs>
        <w:spacing w:line="203" w:lineRule="exact"/>
      </w:pPr>
      <w:r w:rsidRPr="006B1EA4">
        <w:rPr>
          <w:color w:val="201D1E"/>
        </w:rPr>
        <w:t>Don’t use tools that might damage the non-stick</w:t>
      </w:r>
      <w:r w:rsidRPr="006B1EA4">
        <w:rPr>
          <w:color w:val="201D1E"/>
          <w:spacing w:val="-6"/>
        </w:rPr>
        <w:t xml:space="preserve"> </w:t>
      </w:r>
      <w:r w:rsidRPr="006B1EA4">
        <w:rPr>
          <w:color w:val="201D1E"/>
        </w:rPr>
        <w:t>surfaces.</w:t>
      </w:r>
    </w:p>
    <w:p w14:paraId="4986ECC7" w14:textId="77777777" w:rsidR="008317EA" w:rsidRPr="006B1EA4" w:rsidRDefault="009B573B">
      <w:pPr>
        <w:pStyle w:val="ListParagraph"/>
        <w:numPr>
          <w:ilvl w:val="1"/>
          <w:numId w:val="5"/>
        </w:numPr>
        <w:tabs>
          <w:tab w:val="left" w:pos="1731"/>
        </w:tabs>
        <w:spacing w:before="101"/>
        <w:rPr>
          <w:color w:val="201D1E"/>
        </w:rPr>
      </w:pPr>
      <w:r w:rsidRPr="006B1EA4">
        <w:rPr>
          <w:color w:val="201D1E"/>
        </w:rPr>
        <w:lastRenderedPageBreak/>
        <w:t xml:space="preserve">Keep the grill and the cable away from hotplates, </w:t>
      </w:r>
      <w:proofErr w:type="gramStart"/>
      <w:r w:rsidRPr="006B1EA4">
        <w:rPr>
          <w:color w:val="201D1E"/>
        </w:rPr>
        <w:t>hobs</w:t>
      </w:r>
      <w:proofErr w:type="gramEnd"/>
      <w:r w:rsidRPr="006B1EA4">
        <w:rPr>
          <w:color w:val="201D1E"/>
        </w:rPr>
        <w:t xml:space="preserve"> or</w:t>
      </w:r>
      <w:r w:rsidRPr="006B1EA4">
        <w:rPr>
          <w:color w:val="201D1E"/>
          <w:spacing w:val="-24"/>
        </w:rPr>
        <w:t xml:space="preserve"> </w:t>
      </w:r>
      <w:r w:rsidRPr="006B1EA4">
        <w:rPr>
          <w:color w:val="201D1E"/>
        </w:rPr>
        <w:t>burners</w:t>
      </w:r>
    </w:p>
    <w:p w14:paraId="58366895" w14:textId="77777777" w:rsidR="008317EA" w:rsidRPr="006B1EA4" w:rsidRDefault="009B573B">
      <w:pPr>
        <w:pStyle w:val="ListParagraph"/>
        <w:numPr>
          <w:ilvl w:val="1"/>
          <w:numId w:val="5"/>
        </w:numPr>
        <w:tabs>
          <w:tab w:val="left" w:pos="1731"/>
        </w:tabs>
        <w:spacing w:before="105"/>
        <w:rPr>
          <w:color w:val="201D1E"/>
        </w:rPr>
      </w:pPr>
      <w:r w:rsidRPr="006B1EA4">
        <w:rPr>
          <w:color w:val="201D1E"/>
        </w:rPr>
        <w:t>Unplug the grill after use, before moving and before</w:t>
      </w:r>
      <w:r w:rsidRPr="006B1EA4">
        <w:rPr>
          <w:color w:val="201D1E"/>
          <w:spacing w:val="-16"/>
        </w:rPr>
        <w:t xml:space="preserve"> </w:t>
      </w:r>
      <w:r w:rsidRPr="006B1EA4">
        <w:rPr>
          <w:color w:val="201D1E"/>
        </w:rPr>
        <w:t>cleaning.</w:t>
      </w:r>
    </w:p>
    <w:p w14:paraId="3A56F140" w14:textId="77777777" w:rsidR="008317EA" w:rsidRPr="006B1EA4" w:rsidRDefault="009B573B">
      <w:pPr>
        <w:pStyle w:val="ListParagraph"/>
        <w:numPr>
          <w:ilvl w:val="1"/>
          <w:numId w:val="5"/>
        </w:numPr>
        <w:tabs>
          <w:tab w:val="left" w:pos="1731"/>
        </w:tabs>
        <w:spacing w:before="103"/>
        <w:rPr>
          <w:color w:val="201D1E"/>
        </w:rPr>
      </w:pPr>
      <w:r w:rsidRPr="006B1EA4">
        <w:rPr>
          <w:color w:val="201D1E"/>
        </w:rPr>
        <w:t>Don’t use the grill for any purpose other than cooking</w:t>
      </w:r>
      <w:r w:rsidRPr="006B1EA4">
        <w:rPr>
          <w:color w:val="201D1E"/>
          <w:spacing w:val="-28"/>
        </w:rPr>
        <w:t xml:space="preserve"> </w:t>
      </w:r>
      <w:r w:rsidRPr="006B1EA4">
        <w:rPr>
          <w:color w:val="201D1E"/>
        </w:rPr>
        <w:t>food.</w:t>
      </w:r>
    </w:p>
    <w:p w14:paraId="3471E4EA" w14:textId="77777777" w:rsidR="008317EA" w:rsidRPr="006B1EA4" w:rsidRDefault="009B573B">
      <w:pPr>
        <w:pStyle w:val="ListParagraph"/>
        <w:numPr>
          <w:ilvl w:val="1"/>
          <w:numId w:val="5"/>
        </w:numPr>
        <w:tabs>
          <w:tab w:val="left" w:pos="1731"/>
        </w:tabs>
        <w:spacing w:before="105"/>
        <w:rPr>
          <w:color w:val="201D1E"/>
        </w:rPr>
      </w:pPr>
      <w:r w:rsidRPr="006B1EA4">
        <w:rPr>
          <w:color w:val="201D1E"/>
        </w:rPr>
        <w:t>Don’t use the grill if it’s damaged or</w:t>
      </w:r>
      <w:r w:rsidRPr="006B1EA4">
        <w:rPr>
          <w:color w:val="201D1E"/>
          <w:spacing w:val="-7"/>
        </w:rPr>
        <w:t xml:space="preserve"> </w:t>
      </w:r>
      <w:r w:rsidRPr="006B1EA4">
        <w:rPr>
          <w:color w:val="201D1E"/>
        </w:rPr>
        <w:t>malfunctions.</w:t>
      </w:r>
    </w:p>
    <w:p w14:paraId="1067B57C" w14:textId="77777777" w:rsidR="008317EA" w:rsidRPr="006B1EA4" w:rsidRDefault="009B573B">
      <w:pPr>
        <w:pStyle w:val="ListParagraph"/>
        <w:numPr>
          <w:ilvl w:val="1"/>
          <w:numId w:val="5"/>
        </w:numPr>
        <w:tabs>
          <w:tab w:val="left" w:pos="1731"/>
        </w:tabs>
        <w:spacing w:before="102"/>
      </w:pPr>
      <w:r w:rsidRPr="006B1EA4">
        <w:rPr>
          <w:color w:val="201D1E"/>
        </w:rPr>
        <w:t xml:space="preserve">If the cable is damaged, you must return the grill, </w:t>
      </w:r>
      <w:proofErr w:type="gramStart"/>
      <w:r w:rsidRPr="006B1EA4">
        <w:rPr>
          <w:color w:val="201D1E"/>
        </w:rPr>
        <w:t>in order to</w:t>
      </w:r>
      <w:proofErr w:type="gramEnd"/>
      <w:r w:rsidRPr="006B1EA4">
        <w:rPr>
          <w:color w:val="201D1E"/>
        </w:rPr>
        <w:t xml:space="preserve"> avoid</w:t>
      </w:r>
      <w:r w:rsidRPr="006B1EA4">
        <w:rPr>
          <w:color w:val="201D1E"/>
          <w:spacing w:val="-31"/>
        </w:rPr>
        <w:t xml:space="preserve"> </w:t>
      </w:r>
      <w:r w:rsidRPr="006B1EA4">
        <w:rPr>
          <w:color w:val="201D1E"/>
        </w:rPr>
        <w:t>hazard</w:t>
      </w:r>
    </w:p>
    <w:p w14:paraId="75AA0CAB" w14:textId="77777777" w:rsidR="008317EA" w:rsidRPr="006B1EA4" w:rsidRDefault="008317EA">
      <w:pPr>
        <w:sectPr w:rsidR="008317EA" w:rsidRPr="006B1EA4">
          <w:pgSz w:w="11900" w:h="16850"/>
          <w:pgMar w:top="1060" w:right="580" w:bottom="280" w:left="540" w:header="720" w:footer="720" w:gutter="0"/>
          <w:cols w:space="720"/>
        </w:sectPr>
      </w:pPr>
    </w:p>
    <w:p w14:paraId="17B4E5EC" w14:textId="77777777" w:rsidR="008317EA" w:rsidRPr="006B1EA4" w:rsidRDefault="009B573B">
      <w:pPr>
        <w:pStyle w:val="Heading2"/>
        <w:spacing w:before="66"/>
        <w:ind w:left="592"/>
        <w:rPr>
          <w:sz w:val="22"/>
          <w:szCs w:val="22"/>
        </w:rPr>
      </w:pPr>
      <w:r w:rsidRPr="006B1EA4">
        <w:rPr>
          <w:color w:val="201D1E"/>
          <w:sz w:val="22"/>
          <w:szCs w:val="22"/>
        </w:rPr>
        <w:lastRenderedPageBreak/>
        <w:t>PARTS DIAGRAM</w:t>
      </w:r>
    </w:p>
    <w:p w14:paraId="11E5547F" w14:textId="77777777" w:rsidR="008317EA" w:rsidRPr="006B1EA4" w:rsidRDefault="008317EA">
      <w:pPr>
        <w:pStyle w:val="BodyText"/>
        <w:ind w:firstLine="0"/>
        <w:rPr>
          <w:b/>
          <w:sz w:val="22"/>
          <w:szCs w:val="22"/>
        </w:rPr>
      </w:pPr>
    </w:p>
    <w:p w14:paraId="25E743BC" w14:textId="1533185B" w:rsidR="008317EA" w:rsidRPr="006B1EA4" w:rsidRDefault="008317EA">
      <w:pPr>
        <w:pStyle w:val="BodyText"/>
        <w:ind w:firstLine="0"/>
        <w:rPr>
          <w:b/>
          <w:sz w:val="22"/>
          <w:szCs w:val="22"/>
        </w:rPr>
      </w:pPr>
    </w:p>
    <w:p w14:paraId="643A2922" w14:textId="2648E188" w:rsidR="00CA7028" w:rsidRPr="006B1EA4" w:rsidRDefault="00CA7028">
      <w:pPr>
        <w:pStyle w:val="BodyText"/>
        <w:ind w:firstLine="0"/>
        <w:rPr>
          <w:b/>
          <w:sz w:val="22"/>
          <w:szCs w:val="22"/>
        </w:rPr>
      </w:pPr>
    </w:p>
    <w:p w14:paraId="5500F2A0" w14:textId="7CE71013" w:rsidR="00CA7028" w:rsidRPr="006B1EA4" w:rsidRDefault="00CA7028">
      <w:pPr>
        <w:pStyle w:val="BodyText"/>
        <w:ind w:firstLine="0"/>
        <w:rPr>
          <w:b/>
          <w:sz w:val="22"/>
          <w:szCs w:val="22"/>
        </w:rPr>
      </w:pPr>
      <w:r w:rsidRPr="006B1EA4">
        <w:rPr>
          <w:noProof/>
          <w:sz w:val="22"/>
          <w:szCs w:val="22"/>
        </w:rPr>
        <w:drawing>
          <wp:anchor distT="0" distB="0" distL="114300" distR="114300" simplePos="0" relativeHeight="251659264" behindDoc="0" locked="0" layoutInCell="1" allowOverlap="1" wp14:anchorId="5079596F" wp14:editId="0FFA8071">
            <wp:simplePos x="0" y="0"/>
            <wp:positionH relativeFrom="column">
              <wp:posOffset>1905000</wp:posOffset>
            </wp:positionH>
            <wp:positionV relativeFrom="paragraph">
              <wp:posOffset>147955</wp:posOffset>
            </wp:positionV>
            <wp:extent cx="3352800" cy="34618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52800" cy="3461873"/>
                    </a:xfrm>
                    <a:prstGeom prst="rect">
                      <a:avLst/>
                    </a:prstGeom>
                  </pic:spPr>
                </pic:pic>
              </a:graphicData>
            </a:graphic>
          </wp:anchor>
        </w:drawing>
      </w:r>
    </w:p>
    <w:p w14:paraId="6E3DF389" w14:textId="57EF2C8A" w:rsidR="00CA7028" w:rsidRPr="006B1EA4" w:rsidRDefault="00CA7028">
      <w:pPr>
        <w:pStyle w:val="BodyText"/>
        <w:ind w:firstLine="0"/>
        <w:rPr>
          <w:b/>
          <w:sz w:val="22"/>
          <w:szCs w:val="22"/>
        </w:rPr>
      </w:pPr>
      <w:r w:rsidRPr="006B1EA4">
        <w:rPr>
          <w:b/>
          <w:noProof/>
          <w:sz w:val="22"/>
          <w:szCs w:val="22"/>
        </w:rPr>
        <mc:AlternateContent>
          <mc:Choice Requires="wps">
            <w:drawing>
              <wp:anchor distT="0" distB="0" distL="114300" distR="114300" simplePos="0" relativeHeight="251660800" behindDoc="0" locked="0" layoutInCell="1" allowOverlap="1" wp14:anchorId="122F00EC" wp14:editId="30EEE5B5">
                <wp:simplePos x="0" y="0"/>
                <wp:positionH relativeFrom="column">
                  <wp:posOffset>469265</wp:posOffset>
                </wp:positionH>
                <wp:positionV relativeFrom="paragraph">
                  <wp:posOffset>139065</wp:posOffset>
                </wp:positionV>
                <wp:extent cx="1221105" cy="510540"/>
                <wp:effectExtent l="12065" t="7620" r="5080" b="571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510540"/>
                        </a:xfrm>
                        <a:prstGeom prst="rect">
                          <a:avLst/>
                        </a:prstGeom>
                        <a:solidFill>
                          <a:srgbClr val="FFFFFF"/>
                        </a:solidFill>
                        <a:ln w="9525">
                          <a:solidFill>
                            <a:srgbClr val="000000"/>
                          </a:solidFill>
                          <a:miter lim="800000"/>
                          <a:headEnd/>
                          <a:tailEnd/>
                        </a:ln>
                      </wps:spPr>
                      <wps:txbx>
                        <w:txbxContent>
                          <w:p w14:paraId="18EF4B2B" w14:textId="5BC422EB" w:rsidR="00CA7028" w:rsidRPr="00CA7028" w:rsidRDefault="00CA7028">
                            <w:pPr>
                              <w:rPr>
                                <w:lang w:val="en-US"/>
                              </w:rPr>
                            </w:pPr>
                            <w:r>
                              <w:rPr>
                                <w:lang w:val="en-US"/>
                              </w:rPr>
                              <w:t xml:space="preserve">Power Indicator Light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00EC" id="_x0000_t202" coordsize="21600,21600" o:spt="202" path="m,l,21600r21600,l21600,xe">
                <v:stroke joinstyle="miter"/>
                <v:path gradientshapeok="t" o:connecttype="rect"/>
              </v:shapetype>
              <v:shape id="Text Box 19" o:spid="_x0000_s1026" type="#_x0000_t202" style="position:absolute;margin-left:36.95pt;margin-top:10.95pt;width:96.15pt;height:4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">
                <v:textbox>
                  <w:txbxContent>
                    <w:p w14:paraId="18EF4B2B" w14:textId="5BC422EB" w:rsidR="00CA7028" w:rsidRPr="00CA7028" w:rsidRDefault="00CA7028">
                      <w:pPr>
                        <w:rPr>
                          <w:lang w:val="en-US"/>
                        </w:rPr>
                      </w:pPr>
                      <w:r>
                        <w:rPr>
                          <w:lang w:val="en-US"/>
                        </w:rPr>
                        <w:t xml:space="preserve">Power Indicator Light </w:t>
                      </w:r>
                    </w:p>
                  </w:txbxContent>
                </v:textbox>
              </v:shape>
            </w:pict>
          </mc:Fallback>
        </mc:AlternateContent>
      </w:r>
    </w:p>
    <w:p w14:paraId="08413A89" w14:textId="4B0A32DA" w:rsidR="00CA7028" w:rsidRPr="006B1EA4" w:rsidRDefault="00CA7028">
      <w:pPr>
        <w:pStyle w:val="BodyText"/>
        <w:ind w:firstLine="0"/>
        <w:rPr>
          <w:b/>
          <w:sz w:val="22"/>
          <w:szCs w:val="22"/>
        </w:rPr>
      </w:pPr>
    </w:p>
    <w:p w14:paraId="4E8B94B4" w14:textId="33EBD9E2" w:rsidR="00CA7028" w:rsidRPr="006B1EA4" w:rsidRDefault="00CA7028">
      <w:pPr>
        <w:pStyle w:val="BodyText"/>
        <w:ind w:firstLine="0"/>
        <w:rPr>
          <w:b/>
          <w:sz w:val="22"/>
          <w:szCs w:val="22"/>
        </w:rPr>
      </w:pPr>
      <w:r w:rsidRPr="006B1EA4">
        <w:rPr>
          <w:b/>
          <w:noProof/>
          <w:sz w:val="22"/>
          <w:szCs w:val="22"/>
        </w:rPr>
        <mc:AlternateContent>
          <mc:Choice Requires="wps">
            <w:drawing>
              <wp:anchor distT="0" distB="0" distL="114300" distR="114300" simplePos="0" relativeHeight="251664896" behindDoc="0" locked="0" layoutInCell="1" allowOverlap="1" wp14:anchorId="5225B16B" wp14:editId="3B93E603">
                <wp:simplePos x="0" y="0"/>
                <wp:positionH relativeFrom="column">
                  <wp:posOffset>1690370</wp:posOffset>
                </wp:positionH>
                <wp:positionV relativeFrom="paragraph">
                  <wp:posOffset>144145</wp:posOffset>
                </wp:positionV>
                <wp:extent cx="1769110" cy="1737360"/>
                <wp:effectExtent l="13970" t="9525" r="7620" b="571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17373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275AE" id="_x0000_t32" coordsize="21600,21600" o:spt="32" o:oned="t" path="m,l21600,21600e" filled="f">
                <v:path arrowok="t" fillok="f" o:connecttype="none"/>
                <o:lock v:ext="edit" shapetype="t"/>
              </v:shapetype>
              <v:shape id="AutoShape 23" o:spid="_x0000_s1026" type="#_x0000_t32" style="position:absolute;margin-left:133.1pt;margin-top:11.35pt;width:139.3pt;height:13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"/>
            </w:pict>
          </mc:Fallback>
        </mc:AlternateContent>
      </w:r>
    </w:p>
    <w:p w14:paraId="076C9095" w14:textId="65D2E1ED" w:rsidR="00CA7028" w:rsidRPr="006B1EA4" w:rsidRDefault="00CA7028">
      <w:pPr>
        <w:pStyle w:val="BodyText"/>
        <w:ind w:firstLine="0"/>
        <w:rPr>
          <w:b/>
          <w:sz w:val="22"/>
          <w:szCs w:val="22"/>
        </w:rPr>
      </w:pPr>
      <w:r w:rsidRPr="006B1EA4">
        <w:rPr>
          <w:b/>
          <w:noProof/>
          <w:sz w:val="22"/>
          <w:szCs w:val="22"/>
        </w:rPr>
        <mc:AlternateContent>
          <mc:Choice Requires="wps">
            <w:drawing>
              <wp:anchor distT="0" distB="0" distL="114300" distR="114300" simplePos="0" relativeHeight="251661824" behindDoc="0" locked="0" layoutInCell="1" allowOverlap="1" wp14:anchorId="122F00EC" wp14:editId="1B6AA89A">
                <wp:simplePos x="0" y="0"/>
                <wp:positionH relativeFrom="column">
                  <wp:posOffset>5470525</wp:posOffset>
                </wp:positionH>
                <wp:positionV relativeFrom="paragraph">
                  <wp:posOffset>51435</wp:posOffset>
                </wp:positionV>
                <wp:extent cx="1221105" cy="510540"/>
                <wp:effectExtent l="12700" t="5715" r="13970" b="762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510540"/>
                        </a:xfrm>
                        <a:prstGeom prst="rect">
                          <a:avLst/>
                        </a:prstGeom>
                        <a:solidFill>
                          <a:srgbClr val="FFFFFF"/>
                        </a:solidFill>
                        <a:ln w="9525">
                          <a:solidFill>
                            <a:srgbClr val="000000"/>
                          </a:solidFill>
                          <a:miter lim="800000"/>
                          <a:headEnd/>
                          <a:tailEnd/>
                        </a:ln>
                      </wps:spPr>
                      <wps:txbx>
                        <w:txbxContent>
                          <w:p w14:paraId="7715CE28" w14:textId="3AA63CF7" w:rsidR="00CA7028" w:rsidRPr="00CA7028" w:rsidRDefault="00CA7028" w:rsidP="00CA7028">
                            <w:pPr>
                              <w:rPr>
                                <w:lang w:val="en-US"/>
                              </w:rPr>
                            </w:pPr>
                            <w:r>
                              <w:rPr>
                                <w:lang w:val="en-US"/>
                              </w:rPr>
                              <w:t xml:space="preserve">Ready Indicator Light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00EC" id="Text Box 20" o:spid="_x0000_s1027" type="#_x0000_t202" style="position:absolute;margin-left:430.75pt;margin-top:4.05pt;width:96.15pt;height:4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">
                <v:textbox>
                  <w:txbxContent>
                    <w:p w14:paraId="7715CE28" w14:textId="3AA63CF7" w:rsidR="00CA7028" w:rsidRPr="00CA7028" w:rsidRDefault="00CA7028" w:rsidP="00CA7028">
                      <w:pPr>
                        <w:rPr>
                          <w:lang w:val="en-US"/>
                        </w:rPr>
                      </w:pPr>
                      <w:r>
                        <w:rPr>
                          <w:lang w:val="en-US"/>
                        </w:rPr>
                        <w:t xml:space="preserve">Ready Indicator Light </w:t>
                      </w:r>
                    </w:p>
                  </w:txbxContent>
                </v:textbox>
              </v:shape>
            </w:pict>
          </mc:Fallback>
        </mc:AlternateContent>
      </w:r>
    </w:p>
    <w:p w14:paraId="131E9660" w14:textId="177B8BA9" w:rsidR="00CA7028" w:rsidRPr="006B1EA4" w:rsidRDefault="00CA7028">
      <w:pPr>
        <w:pStyle w:val="BodyText"/>
        <w:ind w:firstLine="0"/>
        <w:rPr>
          <w:b/>
          <w:sz w:val="22"/>
          <w:szCs w:val="22"/>
        </w:rPr>
      </w:pPr>
    </w:p>
    <w:p w14:paraId="79A9A15E" w14:textId="2E45C787" w:rsidR="00CA7028" w:rsidRPr="006B1EA4" w:rsidRDefault="00CA7028">
      <w:pPr>
        <w:pStyle w:val="BodyText"/>
        <w:ind w:firstLine="0"/>
        <w:rPr>
          <w:b/>
          <w:sz w:val="22"/>
          <w:szCs w:val="22"/>
        </w:rPr>
      </w:pPr>
      <w:r w:rsidRPr="006B1EA4">
        <w:rPr>
          <w:b/>
          <w:noProof/>
          <w:sz w:val="22"/>
          <w:szCs w:val="22"/>
        </w:rPr>
        <mc:AlternateContent>
          <mc:Choice Requires="wps">
            <w:drawing>
              <wp:anchor distT="0" distB="0" distL="114300" distR="114300" simplePos="0" relativeHeight="251666944" behindDoc="0" locked="0" layoutInCell="1" allowOverlap="1" wp14:anchorId="1D140750" wp14:editId="2F320DBD">
                <wp:simplePos x="0" y="0"/>
                <wp:positionH relativeFrom="column">
                  <wp:posOffset>3634740</wp:posOffset>
                </wp:positionH>
                <wp:positionV relativeFrom="paragraph">
                  <wp:posOffset>79375</wp:posOffset>
                </wp:positionV>
                <wp:extent cx="1835785" cy="1363980"/>
                <wp:effectExtent l="5715" t="11430" r="6350" b="571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785" cy="13639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5C049" id="AutoShape 25" o:spid="_x0000_s1026" type="#_x0000_t32" style="position:absolute;margin-left:286.2pt;margin-top:6.25pt;width:144.55pt;height:107.4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"/>
            </w:pict>
          </mc:Fallback>
        </mc:AlternateContent>
      </w:r>
    </w:p>
    <w:p w14:paraId="571719E9" w14:textId="2C49EB51" w:rsidR="00CA7028" w:rsidRPr="006B1EA4" w:rsidRDefault="00CA7028">
      <w:pPr>
        <w:pStyle w:val="BodyText"/>
        <w:ind w:firstLine="0"/>
        <w:rPr>
          <w:b/>
          <w:sz w:val="22"/>
          <w:szCs w:val="22"/>
        </w:rPr>
      </w:pPr>
    </w:p>
    <w:p w14:paraId="2AD55CF1" w14:textId="0B90DDB9" w:rsidR="00CA7028" w:rsidRPr="006B1EA4" w:rsidRDefault="00CA7028">
      <w:pPr>
        <w:pStyle w:val="BodyText"/>
        <w:ind w:firstLine="0"/>
        <w:rPr>
          <w:b/>
          <w:sz w:val="22"/>
          <w:szCs w:val="22"/>
        </w:rPr>
      </w:pPr>
    </w:p>
    <w:p w14:paraId="07ADEB49" w14:textId="7F423251" w:rsidR="00CA7028" w:rsidRPr="006B1EA4" w:rsidRDefault="00CA7028">
      <w:pPr>
        <w:pStyle w:val="BodyText"/>
        <w:ind w:firstLine="0"/>
        <w:rPr>
          <w:b/>
          <w:sz w:val="22"/>
          <w:szCs w:val="22"/>
        </w:rPr>
      </w:pPr>
    </w:p>
    <w:p w14:paraId="299143BD" w14:textId="739B7244" w:rsidR="00CA7028" w:rsidRPr="006B1EA4" w:rsidRDefault="00CA7028">
      <w:pPr>
        <w:pStyle w:val="BodyText"/>
        <w:ind w:firstLine="0"/>
        <w:rPr>
          <w:b/>
          <w:sz w:val="22"/>
          <w:szCs w:val="22"/>
        </w:rPr>
      </w:pPr>
    </w:p>
    <w:p w14:paraId="643A46B8" w14:textId="17734AF2" w:rsidR="00CA7028" w:rsidRPr="006B1EA4" w:rsidRDefault="00CA7028">
      <w:pPr>
        <w:pStyle w:val="BodyText"/>
        <w:ind w:firstLine="0"/>
        <w:rPr>
          <w:b/>
          <w:sz w:val="22"/>
          <w:szCs w:val="22"/>
        </w:rPr>
      </w:pPr>
    </w:p>
    <w:p w14:paraId="6BE28B02" w14:textId="6CFBC5DB" w:rsidR="00CA7028" w:rsidRPr="006B1EA4" w:rsidRDefault="00CA7028">
      <w:pPr>
        <w:pStyle w:val="BodyText"/>
        <w:ind w:firstLine="0"/>
        <w:rPr>
          <w:b/>
          <w:sz w:val="22"/>
          <w:szCs w:val="22"/>
        </w:rPr>
      </w:pPr>
    </w:p>
    <w:p w14:paraId="11E265C3" w14:textId="35669F6A" w:rsidR="00CA7028" w:rsidRPr="006B1EA4" w:rsidRDefault="00CA7028">
      <w:pPr>
        <w:pStyle w:val="BodyText"/>
        <w:ind w:firstLine="0"/>
        <w:rPr>
          <w:b/>
          <w:sz w:val="22"/>
          <w:szCs w:val="22"/>
        </w:rPr>
      </w:pPr>
    </w:p>
    <w:p w14:paraId="3CFE7A7A" w14:textId="6C23139A" w:rsidR="00CA7028" w:rsidRPr="006B1EA4" w:rsidRDefault="00CA7028">
      <w:pPr>
        <w:pStyle w:val="BodyText"/>
        <w:ind w:firstLine="0"/>
        <w:rPr>
          <w:b/>
          <w:sz w:val="22"/>
          <w:szCs w:val="22"/>
        </w:rPr>
      </w:pPr>
    </w:p>
    <w:p w14:paraId="5E315BDC" w14:textId="788B3844" w:rsidR="00CA7028" w:rsidRPr="006B1EA4" w:rsidRDefault="00CA7028">
      <w:pPr>
        <w:pStyle w:val="BodyText"/>
        <w:ind w:firstLine="0"/>
        <w:rPr>
          <w:b/>
          <w:sz w:val="22"/>
          <w:szCs w:val="22"/>
        </w:rPr>
      </w:pPr>
    </w:p>
    <w:p w14:paraId="12206660" w14:textId="3C9454A9" w:rsidR="00CA7028" w:rsidRPr="006B1EA4" w:rsidRDefault="00CA7028">
      <w:pPr>
        <w:pStyle w:val="BodyText"/>
        <w:ind w:firstLine="0"/>
        <w:rPr>
          <w:b/>
          <w:sz w:val="22"/>
          <w:szCs w:val="22"/>
        </w:rPr>
      </w:pPr>
      <w:r w:rsidRPr="006B1EA4">
        <w:rPr>
          <w:b/>
          <w:noProof/>
          <w:sz w:val="22"/>
          <w:szCs w:val="22"/>
        </w:rPr>
        <mc:AlternateContent>
          <mc:Choice Requires="wps">
            <w:drawing>
              <wp:anchor distT="0" distB="0" distL="114300" distR="114300" simplePos="0" relativeHeight="251667968" behindDoc="0" locked="0" layoutInCell="1" allowOverlap="1" wp14:anchorId="47D6C720" wp14:editId="27C7F1CF">
                <wp:simplePos x="0" y="0"/>
                <wp:positionH relativeFrom="column">
                  <wp:posOffset>5128260</wp:posOffset>
                </wp:positionH>
                <wp:positionV relativeFrom="paragraph">
                  <wp:posOffset>28575</wp:posOffset>
                </wp:positionV>
                <wp:extent cx="342265" cy="1242060"/>
                <wp:effectExtent l="13335" t="11430" r="6350" b="1333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12420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8A00E" id="AutoShape 26" o:spid="_x0000_s1026" type="#_x0000_t32" style="position:absolute;margin-left:403.8pt;margin-top:2.25pt;width:26.95pt;height:9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"/>
            </w:pict>
          </mc:Fallback>
        </mc:AlternateContent>
      </w:r>
    </w:p>
    <w:p w14:paraId="3D1DFDE6" w14:textId="77777777" w:rsidR="00CA7028" w:rsidRPr="006B1EA4" w:rsidRDefault="00CA7028">
      <w:pPr>
        <w:pStyle w:val="BodyText"/>
        <w:ind w:firstLine="0"/>
        <w:rPr>
          <w:b/>
          <w:sz w:val="22"/>
          <w:szCs w:val="22"/>
        </w:rPr>
      </w:pPr>
    </w:p>
    <w:p w14:paraId="36CB9089" w14:textId="3A74AA1E" w:rsidR="00CA7028" w:rsidRPr="006B1EA4" w:rsidRDefault="00CA7028">
      <w:pPr>
        <w:pStyle w:val="BodyText"/>
        <w:ind w:firstLine="0"/>
        <w:rPr>
          <w:b/>
          <w:sz w:val="22"/>
          <w:szCs w:val="22"/>
        </w:rPr>
      </w:pPr>
    </w:p>
    <w:p w14:paraId="28AF0C47" w14:textId="001C9501" w:rsidR="00CA7028" w:rsidRPr="006B1EA4" w:rsidRDefault="00CA7028">
      <w:pPr>
        <w:pStyle w:val="BodyText"/>
        <w:ind w:firstLine="0"/>
        <w:rPr>
          <w:b/>
          <w:sz w:val="22"/>
          <w:szCs w:val="22"/>
        </w:rPr>
      </w:pPr>
    </w:p>
    <w:p w14:paraId="0EFB3F60" w14:textId="77777777" w:rsidR="00CA7028" w:rsidRPr="006B1EA4" w:rsidRDefault="00CA7028">
      <w:pPr>
        <w:pStyle w:val="BodyText"/>
        <w:ind w:firstLine="0"/>
        <w:rPr>
          <w:b/>
          <w:sz w:val="22"/>
          <w:szCs w:val="22"/>
        </w:rPr>
      </w:pPr>
    </w:p>
    <w:p w14:paraId="341E5498" w14:textId="77777777" w:rsidR="008317EA" w:rsidRPr="006B1EA4" w:rsidRDefault="008317EA">
      <w:pPr>
        <w:pStyle w:val="BodyText"/>
        <w:ind w:firstLine="0"/>
        <w:rPr>
          <w:b/>
          <w:sz w:val="22"/>
          <w:szCs w:val="22"/>
        </w:rPr>
      </w:pPr>
    </w:p>
    <w:p w14:paraId="0AA02822" w14:textId="1CEE3443" w:rsidR="008317EA" w:rsidRPr="006B1EA4" w:rsidRDefault="00CA7028">
      <w:pPr>
        <w:pStyle w:val="BodyText"/>
        <w:spacing w:before="10"/>
        <w:ind w:firstLine="0"/>
        <w:rPr>
          <w:b/>
          <w:sz w:val="22"/>
          <w:szCs w:val="22"/>
        </w:rPr>
      </w:pPr>
      <w:r w:rsidRPr="006B1EA4">
        <w:rPr>
          <w:b/>
          <w:noProof/>
          <w:sz w:val="22"/>
          <w:szCs w:val="22"/>
        </w:rPr>
        <mc:AlternateContent>
          <mc:Choice Requires="wps">
            <w:drawing>
              <wp:anchor distT="0" distB="0" distL="114300" distR="114300" simplePos="0" relativeHeight="251665920" behindDoc="0" locked="0" layoutInCell="1" allowOverlap="1" wp14:anchorId="5778235D" wp14:editId="31F19BAE">
                <wp:simplePos x="0" y="0"/>
                <wp:positionH relativeFrom="column">
                  <wp:posOffset>1690370</wp:posOffset>
                </wp:positionH>
                <wp:positionV relativeFrom="paragraph">
                  <wp:posOffset>204470</wp:posOffset>
                </wp:positionV>
                <wp:extent cx="1266190" cy="190500"/>
                <wp:effectExtent l="13970" t="5715" r="5715" b="1333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190" cy="1905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ACC15" id="AutoShape 24" o:spid="_x0000_s1026" type="#_x0000_t32" style="position:absolute;margin-left:133.1pt;margin-top:16.1pt;width:99.7pt;height:1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"/>
            </w:pict>
          </mc:Fallback>
        </mc:AlternateContent>
      </w:r>
      <w:r w:rsidRPr="006B1EA4">
        <w:rPr>
          <w:b/>
          <w:noProof/>
          <w:sz w:val="22"/>
          <w:szCs w:val="22"/>
        </w:rPr>
        <mc:AlternateContent>
          <mc:Choice Requires="wps">
            <w:drawing>
              <wp:anchor distT="0" distB="0" distL="114300" distR="114300" simplePos="0" relativeHeight="251663872" behindDoc="0" locked="0" layoutInCell="1" allowOverlap="1" wp14:anchorId="122F00EC" wp14:editId="0A723969">
                <wp:simplePos x="0" y="0"/>
                <wp:positionH relativeFrom="column">
                  <wp:posOffset>5470525</wp:posOffset>
                </wp:positionH>
                <wp:positionV relativeFrom="paragraph">
                  <wp:posOffset>326390</wp:posOffset>
                </wp:positionV>
                <wp:extent cx="1221105" cy="510540"/>
                <wp:effectExtent l="12700" t="13335" r="13970" b="952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510540"/>
                        </a:xfrm>
                        <a:prstGeom prst="rect">
                          <a:avLst/>
                        </a:prstGeom>
                        <a:solidFill>
                          <a:srgbClr val="FFFFFF"/>
                        </a:solidFill>
                        <a:ln w="9525">
                          <a:solidFill>
                            <a:srgbClr val="000000"/>
                          </a:solidFill>
                          <a:miter lim="800000"/>
                          <a:headEnd/>
                          <a:tailEnd/>
                        </a:ln>
                      </wps:spPr>
                      <wps:txbx>
                        <w:txbxContent>
                          <w:p w14:paraId="54700FAF" w14:textId="4621CAA6" w:rsidR="00CA7028" w:rsidRPr="00CA7028" w:rsidRDefault="00CA7028" w:rsidP="00CA7028">
                            <w:pPr>
                              <w:rPr>
                                <w:lang w:val="en-US"/>
                              </w:rPr>
                            </w:pPr>
                            <w:r>
                              <w:rPr>
                                <w:lang w:val="en-US"/>
                              </w:rPr>
                              <w:t xml:space="preserve">Lock Clip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00EC" id="Text Box 22" o:spid="_x0000_s1028" type="#_x0000_t202" style="position:absolute;margin-left:430.75pt;margin-top:25.7pt;width:96.15pt;height:4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">
                <v:textbox>
                  <w:txbxContent>
                    <w:p w14:paraId="54700FAF" w14:textId="4621CAA6" w:rsidR="00CA7028" w:rsidRPr="00CA7028" w:rsidRDefault="00CA7028" w:rsidP="00CA7028">
                      <w:pPr>
                        <w:rPr>
                          <w:lang w:val="en-US"/>
                        </w:rPr>
                      </w:pPr>
                      <w:r>
                        <w:rPr>
                          <w:lang w:val="en-US"/>
                        </w:rPr>
                        <w:t xml:space="preserve">Lock Clip  </w:t>
                      </w:r>
                    </w:p>
                  </w:txbxContent>
                </v:textbox>
              </v:shape>
            </w:pict>
          </mc:Fallback>
        </mc:AlternateContent>
      </w:r>
      <w:r w:rsidRPr="006B1EA4">
        <w:rPr>
          <w:b/>
          <w:noProof/>
          <w:sz w:val="22"/>
          <w:szCs w:val="22"/>
        </w:rPr>
        <mc:AlternateContent>
          <mc:Choice Requires="wps">
            <w:drawing>
              <wp:anchor distT="0" distB="0" distL="114300" distR="114300" simplePos="0" relativeHeight="251662848" behindDoc="0" locked="0" layoutInCell="1" allowOverlap="1" wp14:anchorId="122F00EC" wp14:editId="1AC0E6C1">
                <wp:simplePos x="0" y="0"/>
                <wp:positionH relativeFrom="column">
                  <wp:posOffset>469265</wp:posOffset>
                </wp:positionH>
                <wp:positionV relativeFrom="paragraph">
                  <wp:posOffset>204470</wp:posOffset>
                </wp:positionV>
                <wp:extent cx="1221105" cy="510540"/>
                <wp:effectExtent l="12065" t="5715" r="5080" b="762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510540"/>
                        </a:xfrm>
                        <a:prstGeom prst="rect">
                          <a:avLst/>
                        </a:prstGeom>
                        <a:solidFill>
                          <a:srgbClr val="FFFFFF"/>
                        </a:solidFill>
                        <a:ln w="9525">
                          <a:solidFill>
                            <a:srgbClr val="000000"/>
                          </a:solidFill>
                          <a:miter lim="800000"/>
                          <a:headEnd/>
                          <a:tailEnd/>
                        </a:ln>
                      </wps:spPr>
                      <wps:txbx>
                        <w:txbxContent>
                          <w:p w14:paraId="5A286B58" w14:textId="67B75959" w:rsidR="00CA7028" w:rsidRPr="00CA7028" w:rsidRDefault="00CA7028" w:rsidP="00CA7028">
                            <w:pPr>
                              <w:rPr>
                                <w:lang w:val="en-US"/>
                              </w:rPr>
                            </w:pPr>
                            <w:r>
                              <w:rPr>
                                <w:lang w:val="en-US"/>
                              </w:rPr>
                              <w:t xml:space="preserve">Carry Handle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00EC" id="Text Box 21" o:spid="_x0000_s1029" type="#_x0000_t202" style="position:absolute;margin-left:36.95pt;margin-top:16.1pt;width:96.15pt;height:4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">
                <v:textbox>
                  <w:txbxContent>
                    <w:p w14:paraId="5A286B58" w14:textId="67B75959" w:rsidR="00CA7028" w:rsidRPr="00CA7028" w:rsidRDefault="00CA7028" w:rsidP="00CA7028">
                      <w:pPr>
                        <w:rPr>
                          <w:lang w:val="en-US"/>
                        </w:rPr>
                      </w:pPr>
                      <w:r>
                        <w:rPr>
                          <w:lang w:val="en-US"/>
                        </w:rPr>
                        <w:t xml:space="preserve">Carry Handle  </w:t>
                      </w:r>
                    </w:p>
                  </w:txbxContent>
                </v:textbox>
              </v:shape>
            </w:pict>
          </mc:Fallback>
        </mc:AlternateContent>
      </w:r>
    </w:p>
    <w:p w14:paraId="3D305CD2" w14:textId="77777777" w:rsidR="008317EA" w:rsidRPr="006B1EA4" w:rsidRDefault="008317EA">
      <w:pPr>
        <w:sectPr w:rsidR="008317EA" w:rsidRPr="006B1EA4">
          <w:pgSz w:w="11900" w:h="16850"/>
          <w:pgMar w:top="1060" w:right="580" w:bottom="280" w:left="540" w:header="720" w:footer="720" w:gutter="0"/>
          <w:cols w:space="720"/>
        </w:sectPr>
      </w:pPr>
    </w:p>
    <w:p w14:paraId="0365AE2C" w14:textId="77777777" w:rsidR="008317EA" w:rsidRPr="006B1EA4" w:rsidRDefault="009B573B">
      <w:pPr>
        <w:spacing w:before="74"/>
        <w:ind w:left="941"/>
        <w:rPr>
          <w:b/>
        </w:rPr>
      </w:pPr>
      <w:r w:rsidRPr="006B1EA4">
        <w:rPr>
          <w:b/>
          <w:color w:val="201D1E"/>
        </w:rPr>
        <w:lastRenderedPageBreak/>
        <w:t>BEFORE USING FOR THE FIRST TIME</w:t>
      </w:r>
    </w:p>
    <w:p w14:paraId="6ED78534" w14:textId="77777777" w:rsidR="008317EA" w:rsidRPr="006B1EA4" w:rsidRDefault="009B573B">
      <w:pPr>
        <w:pStyle w:val="BodyText"/>
        <w:tabs>
          <w:tab w:val="left" w:pos="1661"/>
        </w:tabs>
        <w:spacing w:before="107" w:line="360" w:lineRule="auto"/>
        <w:ind w:left="1661" w:right="1157"/>
        <w:rPr>
          <w:sz w:val="22"/>
          <w:szCs w:val="22"/>
        </w:rPr>
      </w:pPr>
      <w:r w:rsidRPr="006B1EA4">
        <w:rPr>
          <w:b/>
          <w:color w:val="201D1E"/>
          <w:sz w:val="22"/>
          <w:szCs w:val="22"/>
        </w:rPr>
        <w:t>1.</w:t>
      </w:r>
      <w:r w:rsidRPr="006B1EA4">
        <w:rPr>
          <w:b/>
          <w:color w:val="201D1E"/>
          <w:sz w:val="22"/>
          <w:szCs w:val="22"/>
        </w:rPr>
        <w:tab/>
      </w:r>
      <w:r w:rsidRPr="006B1EA4">
        <w:rPr>
          <w:color w:val="201D1E"/>
          <w:sz w:val="22"/>
          <w:szCs w:val="22"/>
        </w:rPr>
        <w:t>Do not use this product to cook or defrost frozen food. All food must be completely defrosted before cooking it with this</w:t>
      </w:r>
      <w:r w:rsidRPr="006B1EA4">
        <w:rPr>
          <w:color w:val="201D1E"/>
          <w:spacing w:val="-5"/>
          <w:sz w:val="22"/>
          <w:szCs w:val="22"/>
        </w:rPr>
        <w:t xml:space="preserve"> </w:t>
      </w:r>
      <w:r w:rsidRPr="006B1EA4">
        <w:rPr>
          <w:color w:val="201D1E"/>
          <w:sz w:val="22"/>
          <w:szCs w:val="22"/>
        </w:rPr>
        <w:t>product.</w:t>
      </w:r>
    </w:p>
    <w:p w14:paraId="5D1E1712" w14:textId="77777777" w:rsidR="008317EA" w:rsidRPr="006B1EA4" w:rsidRDefault="008317EA">
      <w:pPr>
        <w:pStyle w:val="BodyText"/>
        <w:spacing w:before="7"/>
        <w:ind w:firstLine="0"/>
        <w:rPr>
          <w:sz w:val="22"/>
          <w:szCs w:val="22"/>
        </w:rPr>
      </w:pPr>
    </w:p>
    <w:p w14:paraId="6667FF0E" w14:textId="77777777" w:rsidR="008317EA" w:rsidRPr="006B1EA4" w:rsidRDefault="009B573B">
      <w:pPr>
        <w:pStyle w:val="BodyText"/>
        <w:spacing w:line="364" w:lineRule="auto"/>
        <w:ind w:left="941" w:right="655" w:firstLine="0"/>
        <w:rPr>
          <w:sz w:val="22"/>
          <w:szCs w:val="22"/>
        </w:rPr>
      </w:pPr>
      <w:r w:rsidRPr="006B1EA4">
        <w:rPr>
          <w:b/>
          <w:color w:val="201D1E"/>
          <w:sz w:val="22"/>
          <w:szCs w:val="22"/>
        </w:rPr>
        <w:t xml:space="preserve">NOTE: </w:t>
      </w:r>
      <w:r w:rsidRPr="006B1EA4">
        <w:rPr>
          <w:color w:val="201D1E"/>
          <w:sz w:val="22"/>
          <w:szCs w:val="22"/>
        </w:rPr>
        <w:t>During the initial use of this product, it may produce some smoke. This is normal and will subside with further use.</w:t>
      </w:r>
    </w:p>
    <w:p w14:paraId="3EB09D0B" w14:textId="77777777" w:rsidR="008317EA" w:rsidRPr="006B1EA4" w:rsidRDefault="008317EA">
      <w:pPr>
        <w:pStyle w:val="BodyText"/>
        <w:ind w:firstLine="0"/>
        <w:rPr>
          <w:sz w:val="22"/>
          <w:szCs w:val="22"/>
        </w:rPr>
      </w:pPr>
    </w:p>
    <w:p w14:paraId="18858A7C" w14:textId="77777777" w:rsidR="008317EA" w:rsidRPr="006B1EA4" w:rsidRDefault="008317EA">
      <w:pPr>
        <w:pStyle w:val="BodyText"/>
        <w:ind w:firstLine="0"/>
        <w:rPr>
          <w:sz w:val="22"/>
          <w:szCs w:val="22"/>
        </w:rPr>
      </w:pPr>
    </w:p>
    <w:p w14:paraId="561E8891" w14:textId="77777777" w:rsidR="008317EA" w:rsidRPr="006B1EA4" w:rsidRDefault="009B573B">
      <w:pPr>
        <w:pStyle w:val="Heading2"/>
        <w:spacing w:before="154"/>
        <w:ind w:left="941"/>
        <w:rPr>
          <w:sz w:val="22"/>
          <w:szCs w:val="22"/>
        </w:rPr>
      </w:pPr>
      <w:r w:rsidRPr="006B1EA4">
        <w:rPr>
          <w:color w:val="201D1E"/>
          <w:sz w:val="22"/>
          <w:szCs w:val="22"/>
        </w:rPr>
        <w:t>PREPARATION</w:t>
      </w:r>
    </w:p>
    <w:p w14:paraId="6C6A147D" w14:textId="77777777" w:rsidR="008317EA" w:rsidRPr="006B1EA4" w:rsidRDefault="008317EA">
      <w:pPr>
        <w:pStyle w:val="BodyText"/>
        <w:ind w:firstLine="0"/>
        <w:rPr>
          <w:b/>
          <w:sz w:val="22"/>
          <w:szCs w:val="22"/>
        </w:rPr>
      </w:pPr>
    </w:p>
    <w:p w14:paraId="3CA0FC3E" w14:textId="77777777" w:rsidR="008317EA" w:rsidRPr="006B1EA4" w:rsidRDefault="008317EA">
      <w:pPr>
        <w:pStyle w:val="BodyText"/>
        <w:spacing w:before="3"/>
        <w:ind w:firstLine="0"/>
        <w:rPr>
          <w:b/>
          <w:sz w:val="22"/>
          <w:szCs w:val="22"/>
        </w:rPr>
      </w:pPr>
    </w:p>
    <w:p w14:paraId="06F9A1AE" w14:textId="77777777" w:rsidR="008317EA" w:rsidRPr="006B1EA4" w:rsidRDefault="009B573B">
      <w:pPr>
        <w:pStyle w:val="ListParagraph"/>
        <w:numPr>
          <w:ilvl w:val="0"/>
          <w:numId w:val="4"/>
        </w:numPr>
        <w:tabs>
          <w:tab w:val="left" w:pos="1661"/>
          <w:tab w:val="left" w:pos="1662"/>
        </w:tabs>
        <w:rPr>
          <w:color w:val="201D1E"/>
        </w:rPr>
      </w:pPr>
      <w:r w:rsidRPr="006B1EA4">
        <w:rPr>
          <w:color w:val="201D1E"/>
        </w:rPr>
        <w:t>Before using this product for the first time, clean it as described in the “Care and Maintenance”</w:t>
      </w:r>
      <w:r w:rsidRPr="006B1EA4">
        <w:rPr>
          <w:color w:val="201D1E"/>
          <w:spacing w:val="-19"/>
        </w:rPr>
        <w:t xml:space="preserve"> </w:t>
      </w:r>
      <w:r w:rsidRPr="006B1EA4">
        <w:rPr>
          <w:color w:val="201D1E"/>
        </w:rPr>
        <w:t>section.</w:t>
      </w:r>
    </w:p>
    <w:p w14:paraId="31BC4ACE" w14:textId="77777777" w:rsidR="008317EA" w:rsidRPr="006B1EA4" w:rsidRDefault="009B573B">
      <w:pPr>
        <w:pStyle w:val="ListParagraph"/>
        <w:numPr>
          <w:ilvl w:val="0"/>
          <w:numId w:val="4"/>
        </w:numPr>
        <w:tabs>
          <w:tab w:val="left" w:pos="1661"/>
          <w:tab w:val="left" w:pos="1662"/>
        </w:tabs>
        <w:spacing w:before="105"/>
        <w:rPr>
          <w:color w:val="201D1E"/>
        </w:rPr>
      </w:pPr>
      <w:r w:rsidRPr="006B1EA4">
        <w:rPr>
          <w:color w:val="201D1E"/>
        </w:rPr>
        <w:t>Press in the end of the Locking Latch nearest the Handle to unlock the</w:t>
      </w:r>
      <w:r w:rsidRPr="006B1EA4">
        <w:rPr>
          <w:color w:val="201D1E"/>
          <w:spacing w:val="-15"/>
        </w:rPr>
        <w:t xml:space="preserve"> </w:t>
      </w:r>
      <w:r w:rsidRPr="006B1EA4">
        <w:rPr>
          <w:color w:val="201D1E"/>
        </w:rPr>
        <w:t>product.</w:t>
      </w:r>
    </w:p>
    <w:p w14:paraId="1F8E9C53" w14:textId="77777777" w:rsidR="008317EA" w:rsidRPr="006B1EA4" w:rsidRDefault="009B573B">
      <w:pPr>
        <w:pStyle w:val="ListParagraph"/>
        <w:numPr>
          <w:ilvl w:val="0"/>
          <w:numId w:val="4"/>
        </w:numPr>
        <w:tabs>
          <w:tab w:val="left" w:pos="1661"/>
          <w:tab w:val="left" w:pos="1662"/>
        </w:tabs>
        <w:spacing w:before="103"/>
        <w:rPr>
          <w:color w:val="201D1E"/>
        </w:rPr>
      </w:pPr>
      <w:r w:rsidRPr="006B1EA4">
        <w:rPr>
          <w:color w:val="201D1E"/>
        </w:rPr>
        <w:t>Open the unit by pulling the Carry Handle</w:t>
      </w:r>
      <w:r w:rsidRPr="006B1EA4">
        <w:rPr>
          <w:color w:val="201D1E"/>
          <w:spacing w:val="-4"/>
        </w:rPr>
        <w:t xml:space="preserve"> </w:t>
      </w:r>
      <w:r w:rsidRPr="006B1EA4">
        <w:rPr>
          <w:color w:val="201D1E"/>
        </w:rPr>
        <w:t>up.</w:t>
      </w:r>
    </w:p>
    <w:p w14:paraId="3D0FEDAD" w14:textId="77777777" w:rsidR="008317EA" w:rsidRPr="006B1EA4" w:rsidRDefault="009B573B">
      <w:pPr>
        <w:pStyle w:val="ListParagraph"/>
        <w:numPr>
          <w:ilvl w:val="0"/>
          <w:numId w:val="4"/>
        </w:numPr>
        <w:tabs>
          <w:tab w:val="left" w:pos="1661"/>
          <w:tab w:val="left" w:pos="1662"/>
        </w:tabs>
        <w:spacing w:before="103" w:line="362" w:lineRule="auto"/>
        <w:ind w:right="1178"/>
        <w:rPr>
          <w:color w:val="201D1E"/>
        </w:rPr>
      </w:pPr>
      <w:r w:rsidRPr="006B1EA4">
        <w:rPr>
          <w:color w:val="201D1E"/>
        </w:rPr>
        <w:t>Close the Plates and turn the unit on by plugging it into a standard electrical outlet. Ensure that the Power Indicator Light illuminates in</w:t>
      </w:r>
      <w:r w:rsidRPr="006B1EA4">
        <w:rPr>
          <w:color w:val="201D1E"/>
          <w:spacing w:val="-2"/>
        </w:rPr>
        <w:t xml:space="preserve"> </w:t>
      </w:r>
      <w:r w:rsidRPr="006B1EA4">
        <w:rPr>
          <w:color w:val="201D1E"/>
        </w:rPr>
        <w:t>orange.</w:t>
      </w:r>
    </w:p>
    <w:p w14:paraId="271DD14D" w14:textId="77777777" w:rsidR="008317EA" w:rsidRPr="006B1EA4" w:rsidRDefault="008317EA">
      <w:pPr>
        <w:pStyle w:val="BodyText"/>
        <w:spacing w:before="2"/>
        <w:ind w:firstLine="0"/>
        <w:rPr>
          <w:sz w:val="22"/>
          <w:szCs w:val="22"/>
        </w:rPr>
      </w:pPr>
    </w:p>
    <w:p w14:paraId="3DF34D71" w14:textId="77777777" w:rsidR="008317EA" w:rsidRPr="006B1EA4" w:rsidRDefault="009B573B">
      <w:pPr>
        <w:pStyle w:val="BodyText"/>
        <w:spacing w:before="1" w:line="367" w:lineRule="auto"/>
        <w:ind w:left="941" w:right="602" w:firstLine="0"/>
        <w:rPr>
          <w:sz w:val="22"/>
          <w:szCs w:val="22"/>
        </w:rPr>
      </w:pPr>
      <w:r w:rsidRPr="006B1EA4">
        <w:rPr>
          <w:b/>
          <w:color w:val="201D1E"/>
          <w:sz w:val="22"/>
          <w:szCs w:val="22"/>
        </w:rPr>
        <w:t xml:space="preserve">WARNING: </w:t>
      </w:r>
      <w:r w:rsidRPr="006B1EA4">
        <w:rPr>
          <w:color w:val="201D1E"/>
          <w:sz w:val="22"/>
          <w:szCs w:val="22"/>
        </w:rPr>
        <w:t>The Cooking Plates and metal surfaces of the unit will become extremely hot when in use. To avoid a burn hazard, wear heat resistant mitts or gloves and touch only the black portion of the Handle.</w:t>
      </w:r>
    </w:p>
    <w:p w14:paraId="39EEB30E" w14:textId="77777777" w:rsidR="008317EA" w:rsidRPr="006B1EA4" w:rsidRDefault="008317EA">
      <w:pPr>
        <w:pStyle w:val="BodyText"/>
        <w:spacing w:before="5"/>
        <w:ind w:firstLine="0"/>
        <w:rPr>
          <w:sz w:val="22"/>
          <w:szCs w:val="22"/>
        </w:rPr>
      </w:pPr>
    </w:p>
    <w:p w14:paraId="1557F31C" w14:textId="77777777" w:rsidR="008317EA" w:rsidRPr="006B1EA4" w:rsidRDefault="009B573B">
      <w:pPr>
        <w:pStyle w:val="ListParagraph"/>
        <w:numPr>
          <w:ilvl w:val="0"/>
          <w:numId w:val="4"/>
        </w:numPr>
        <w:tabs>
          <w:tab w:val="left" w:pos="1661"/>
          <w:tab w:val="left" w:pos="1662"/>
        </w:tabs>
        <w:spacing w:before="1" w:line="360" w:lineRule="auto"/>
        <w:ind w:right="951"/>
        <w:rPr>
          <w:color w:val="201D1E"/>
        </w:rPr>
      </w:pPr>
      <w:r w:rsidRPr="006B1EA4">
        <w:rPr>
          <w:color w:val="201D1E"/>
        </w:rPr>
        <w:t>After</w:t>
      </w:r>
      <w:r w:rsidRPr="006B1EA4">
        <w:rPr>
          <w:color w:val="201D1E"/>
          <w:spacing w:val="-3"/>
        </w:rPr>
        <w:t xml:space="preserve"> </w:t>
      </w:r>
      <w:r w:rsidRPr="006B1EA4">
        <w:rPr>
          <w:color w:val="201D1E"/>
        </w:rPr>
        <w:t>the</w:t>
      </w:r>
      <w:r w:rsidRPr="006B1EA4">
        <w:rPr>
          <w:color w:val="201D1E"/>
          <w:spacing w:val="-5"/>
        </w:rPr>
        <w:t xml:space="preserve"> </w:t>
      </w:r>
      <w:r w:rsidRPr="006B1EA4">
        <w:rPr>
          <w:color w:val="201D1E"/>
        </w:rPr>
        <w:t>unit</w:t>
      </w:r>
      <w:r w:rsidRPr="006B1EA4">
        <w:rPr>
          <w:color w:val="201D1E"/>
          <w:spacing w:val="-2"/>
        </w:rPr>
        <w:t xml:space="preserve"> </w:t>
      </w:r>
      <w:r w:rsidRPr="006B1EA4">
        <w:rPr>
          <w:color w:val="201D1E"/>
        </w:rPr>
        <w:t>preheats</w:t>
      </w:r>
      <w:r w:rsidRPr="006B1EA4">
        <w:rPr>
          <w:color w:val="201D1E"/>
          <w:spacing w:val="-2"/>
        </w:rPr>
        <w:t xml:space="preserve"> </w:t>
      </w:r>
      <w:r w:rsidRPr="006B1EA4">
        <w:rPr>
          <w:color w:val="201D1E"/>
        </w:rPr>
        <w:t>for</w:t>
      </w:r>
      <w:r w:rsidRPr="006B1EA4">
        <w:rPr>
          <w:color w:val="201D1E"/>
          <w:spacing w:val="-2"/>
        </w:rPr>
        <w:t xml:space="preserve"> </w:t>
      </w:r>
      <w:r w:rsidRPr="006B1EA4">
        <w:rPr>
          <w:color w:val="201D1E"/>
        </w:rPr>
        <w:t>approximately</w:t>
      </w:r>
      <w:r w:rsidRPr="006B1EA4">
        <w:rPr>
          <w:color w:val="201D1E"/>
          <w:spacing w:val="-5"/>
        </w:rPr>
        <w:t xml:space="preserve"> </w:t>
      </w:r>
      <w:r w:rsidRPr="006B1EA4">
        <w:rPr>
          <w:color w:val="201D1E"/>
        </w:rPr>
        <w:t>five</w:t>
      </w:r>
      <w:r w:rsidRPr="006B1EA4">
        <w:rPr>
          <w:color w:val="201D1E"/>
          <w:spacing w:val="-2"/>
        </w:rPr>
        <w:t xml:space="preserve"> </w:t>
      </w:r>
      <w:r w:rsidRPr="006B1EA4">
        <w:rPr>
          <w:color w:val="201D1E"/>
        </w:rPr>
        <w:t>minutes,</w:t>
      </w:r>
      <w:r w:rsidRPr="006B1EA4">
        <w:rPr>
          <w:color w:val="201D1E"/>
          <w:spacing w:val="-5"/>
        </w:rPr>
        <w:t xml:space="preserve"> </w:t>
      </w:r>
      <w:r w:rsidRPr="006B1EA4">
        <w:rPr>
          <w:color w:val="201D1E"/>
        </w:rPr>
        <w:t>the</w:t>
      </w:r>
      <w:r w:rsidRPr="006B1EA4">
        <w:rPr>
          <w:color w:val="201D1E"/>
          <w:spacing w:val="-2"/>
        </w:rPr>
        <w:t xml:space="preserve"> </w:t>
      </w:r>
      <w:r w:rsidRPr="006B1EA4">
        <w:rPr>
          <w:color w:val="201D1E"/>
        </w:rPr>
        <w:t>Ready</w:t>
      </w:r>
      <w:r w:rsidRPr="006B1EA4">
        <w:rPr>
          <w:color w:val="201D1E"/>
          <w:spacing w:val="-5"/>
        </w:rPr>
        <w:t xml:space="preserve"> </w:t>
      </w:r>
      <w:r w:rsidRPr="006B1EA4">
        <w:rPr>
          <w:color w:val="201D1E"/>
        </w:rPr>
        <w:t>Indicator</w:t>
      </w:r>
      <w:r w:rsidRPr="006B1EA4">
        <w:rPr>
          <w:color w:val="201D1E"/>
          <w:spacing w:val="-2"/>
        </w:rPr>
        <w:t xml:space="preserve"> </w:t>
      </w:r>
      <w:r w:rsidRPr="006B1EA4">
        <w:rPr>
          <w:color w:val="201D1E"/>
        </w:rPr>
        <w:t>Light</w:t>
      </w:r>
      <w:r w:rsidRPr="006B1EA4">
        <w:rPr>
          <w:color w:val="201D1E"/>
          <w:spacing w:val="-3"/>
        </w:rPr>
        <w:t xml:space="preserve"> </w:t>
      </w:r>
      <w:r w:rsidRPr="006B1EA4">
        <w:rPr>
          <w:color w:val="201D1E"/>
        </w:rPr>
        <w:t>will</w:t>
      </w:r>
      <w:r w:rsidRPr="006B1EA4">
        <w:rPr>
          <w:color w:val="201D1E"/>
          <w:spacing w:val="-4"/>
        </w:rPr>
        <w:t xml:space="preserve"> </w:t>
      </w:r>
      <w:r w:rsidRPr="006B1EA4">
        <w:rPr>
          <w:color w:val="201D1E"/>
        </w:rPr>
        <w:t>illuminate</w:t>
      </w:r>
      <w:r w:rsidRPr="006B1EA4">
        <w:rPr>
          <w:color w:val="201D1E"/>
          <w:spacing w:val="-3"/>
        </w:rPr>
        <w:t xml:space="preserve"> </w:t>
      </w:r>
      <w:r w:rsidRPr="006B1EA4">
        <w:rPr>
          <w:color w:val="201D1E"/>
        </w:rPr>
        <w:t>in</w:t>
      </w:r>
      <w:r w:rsidRPr="006B1EA4">
        <w:rPr>
          <w:color w:val="201D1E"/>
          <w:spacing w:val="-4"/>
        </w:rPr>
        <w:t xml:space="preserve"> </w:t>
      </w:r>
      <w:r w:rsidRPr="006B1EA4">
        <w:rPr>
          <w:color w:val="201D1E"/>
        </w:rPr>
        <w:t>green, indicating the product is ready for</w:t>
      </w:r>
      <w:r w:rsidRPr="006B1EA4">
        <w:rPr>
          <w:color w:val="201D1E"/>
          <w:spacing w:val="-4"/>
        </w:rPr>
        <w:t xml:space="preserve"> </w:t>
      </w:r>
      <w:r w:rsidRPr="006B1EA4">
        <w:rPr>
          <w:color w:val="201D1E"/>
        </w:rPr>
        <w:t>use.</w:t>
      </w:r>
    </w:p>
    <w:p w14:paraId="6A163689" w14:textId="77777777" w:rsidR="008317EA" w:rsidRPr="006B1EA4" w:rsidRDefault="009B573B">
      <w:pPr>
        <w:pStyle w:val="ListParagraph"/>
        <w:numPr>
          <w:ilvl w:val="0"/>
          <w:numId w:val="4"/>
        </w:numPr>
        <w:tabs>
          <w:tab w:val="left" w:pos="1661"/>
          <w:tab w:val="left" w:pos="1662"/>
        </w:tabs>
        <w:spacing w:line="362" w:lineRule="auto"/>
        <w:ind w:right="1194"/>
        <w:rPr>
          <w:color w:val="201D1E"/>
        </w:rPr>
      </w:pPr>
      <w:r w:rsidRPr="006B1EA4">
        <w:rPr>
          <w:color w:val="201D1E"/>
        </w:rPr>
        <w:t>Use the Handle to lift the Upper Plate. Place food on the Lower Plate using wooden or plastic heat- resistant</w:t>
      </w:r>
      <w:r w:rsidRPr="006B1EA4">
        <w:rPr>
          <w:color w:val="201D1E"/>
          <w:spacing w:val="-1"/>
        </w:rPr>
        <w:t xml:space="preserve"> </w:t>
      </w:r>
      <w:r w:rsidRPr="006B1EA4">
        <w:rPr>
          <w:color w:val="201D1E"/>
        </w:rPr>
        <w:t>utensils.</w:t>
      </w:r>
    </w:p>
    <w:p w14:paraId="71371CE7" w14:textId="77777777" w:rsidR="008317EA" w:rsidRPr="006B1EA4" w:rsidRDefault="008317EA">
      <w:pPr>
        <w:pStyle w:val="BodyText"/>
        <w:ind w:firstLine="0"/>
        <w:rPr>
          <w:sz w:val="22"/>
          <w:szCs w:val="22"/>
        </w:rPr>
      </w:pPr>
    </w:p>
    <w:p w14:paraId="6A5CC2C6" w14:textId="77777777" w:rsidR="008317EA" w:rsidRPr="006B1EA4" w:rsidRDefault="009B573B">
      <w:pPr>
        <w:pStyle w:val="BodyText"/>
        <w:spacing w:line="367" w:lineRule="auto"/>
        <w:ind w:left="941" w:right="1157" w:firstLine="0"/>
        <w:rPr>
          <w:sz w:val="22"/>
          <w:szCs w:val="22"/>
        </w:rPr>
      </w:pPr>
      <w:r w:rsidRPr="006B1EA4">
        <w:rPr>
          <w:b/>
          <w:color w:val="201D1E"/>
          <w:sz w:val="22"/>
          <w:szCs w:val="22"/>
        </w:rPr>
        <w:t xml:space="preserve">CAUTION: </w:t>
      </w:r>
      <w:r w:rsidRPr="006B1EA4">
        <w:rPr>
          <w:color w:val="201D1E"/>
          <w:sz w:val="22"/>
          <w:szCs w:val="22"/>
        </w:rPr>
        <w:t>Do not use metal utensils on this product, as they will scratch and damage the Plates’ non-stick coating.</w:t>
      </w:r>
    </w:p>
    <w:p w14:paraId="03A925B0" w14:textId="77777777" w:rsidR="008317EA" w:rsidRPr="006B1EA4" w:rsidRDefault="008317EA">
      <w:pPr>
        <w:pStyle w:val="BodyText"/>
        <w:spacing w:before="4"/>
        <w:ind w:firstLine="0"/>
        <w:rPr>
          <w:sz w:val="22"/>
          <w:szCs w:val="22"/>
        </w:rPr>
      </w:pPr>
    </w:p>
    <w:p w14:paraId="0B1778CE" w14:textId="77777777" w:rsidR="008317EA" w:rsidRPr="006B1EA4" w:rsidRDefault="009B573B">
      <w:pPr>
        <w:pStyle w:val="ListParagraph"/>
        <w:numPr>
          <w:ilvl w:val="0"/>
          <w:numId w:val="4"/>
        </w:numPr>
        <w:tabs>
          <w:tab w:val="left" w:pos="1661"/>
          <w:tab w:val="left" w:pos="1662"/>
        </w:tabs>
        <w:rPr>
          <w:color w:val="201D1E"/>
        </w:rPr>
      </w:pPr>
      <w:r w:rsidRPr="006B1EA4">
        <w:rPr>
          <w:color w:val="201D1E"/>
        </w:rPr>
        <w:t>Use the Handle to lower and rest the Upper Plate on top of the</w:t>
      </w:r>
      <w:r w:rsidRPr="006B1EA4">
        <w:rPr>
          <w:color w:val="201D1E"/>
          <w:spacing w:val="-4"/>
        </w:rPr>
        <w:t xml:space="preserve"> </w:t>
      </w:r>
      <w:r w:rsidRPr="006B1EA4">
        <w:rPr>
          <w:color w:val="201D1E"/>
        </w:rPr>
        <w:t>food.</w:t>
      </w:r>
    </w:p>
    <w:p w14:paraId="1E821C3A" w14:textId="77777777" w:rsidR="008317EA" w:rsidRPr="006B1EA4" w:rsidRDefault="008317EA">
      <w:pPr>
        <w:pStyle w:val="BodyText"/>
        <w:ind w:firstLine="0"/>
        <w:rPr>
          <w:sz w:val="22"/>
          <w:szCs w:val="22"/>
        </w:rPr>
      </w:pPr>
    </w:p>
    <w:p w14:paraId="0081A90D" w14:textId="77777777" w:rsidR="008317EA" w:rsidRPr="006B1EA4" w:rsidRDefault="008317EA">
      <w:pPr>
        <w:pStyle w:val="BodyText"/>
        <w:spacing w:before="7"/>
        <w:ind w:firstLine="0"/>
        <w:rPr>
          <w:sz w:val="22"/>
          <w:szCs w:val="22"/>
        </w:rPr>
      </w:pPr>
    </w:p>
    <w:p w14:paraId="093F123F" w14:textId="77777777" w:rsidR="008317EA" w:rsidRPr="006B1EA4" w:rsidRDefault="009B573B">
      <w:pPr>
        <w:pStyle w:val="BodyText"/>
        <w:spacing w:before="1" w:line="367" w:lineRule="auto"/>
        <w:ind w:left="941" w:right="602" w:firstLine="0"/>
        <w:rPr>
          <w:sz w:val="22"/>
          <w:szCs w:val="22"/>
        </w:rPr>
      </w:pPr>
      <w:r w:rsidRPr="006B1EA4">
        <w:rPr>
          <w:b/>
          <w:color w:val="201D1E"/>
          <w:sz w:val="22"/>
          <w:szCs w:val="22"/>
        </w:rPr>
        <w:t xml:space="preserve">NOTE: </w:t>
      </w:r>
      <w:r w:rsidRPr="006B1EA4">
        <w:rPr>
          <w:color w:val="201D1E"/>
          <w:sz w:val="22"/>
          <w:szCs w:val="22"/>
        </w:rPr>
        <w:t>The cooking time may differ depending on the type and thickness of the foods. Ensure that foods are thoroughly cooked before consumption.</w:t>
      </w:r>
    </w:p>
    <w:p w14:paraId="53ABA90B" w14:textId="77777777" w:rsidR="008317EA" w:rsidRPr="006B1EA4" w:rsidRDefault="008317EA">
      <w:pPr>
        <w:pStyle w:val="BodyText"/>
        <w:spacing w:before="3"/>
        <w:ind w:firstLine="0"/>
        <w:rPr>
          <w:sz w:val="22"/>
          <w:szCs w:val="22"/>
        </w:rPr>
      </w:pPr>
    </w:p>
    <w:p w14:paraId="7B80EC23" w14:textId="77777777" w:rsidR="008317EA" w:rsidRPr="006B1EA4" w:rsidRDefault="009B573B">
      <w:pPr>
        <w:pStyle w:val="ListParagraph"/>
        <w:numPr>
          <w:ilvl w:val="0"/>
          <w:numId w:val="4"/>
        </w:numPr>
        <w:tabs>
          <w:tab w:val="left" w:pos="1661"/>
          <w:tab w:val="left" w:pos="1662"/>
        </w:tabs>
        <w:spacing w:line="362" w:lineRule="auto"/>
        <w:ind w:right="976"/>
        <w:rPr>
          <w:color w:val="201D1E"/>
        </w:rPr>
      </w:pPr>
      <w:r w:rsidRPr="006B1EA4">
        <w:rPr>
          <w:color w:val="201D1E"/>
        </w:rPr>
        <w:t>When</w:t>
      </w:r>
      <w:r w:rsidRPr="006B1EA4">
        <w:rPr>
          <w:color w:val="201D1E"/>
          <w:spacing w:val="-2"/>
        </w:rPr>
        <w:t xml:space="preserve"> </w:t>
      </w:r>
      <w:r w:rsidRPr="006B1EA4">
        <w:rPr>
          <w:color w:val="201D1E"/>
        </w:rPr>
        <w:t>the</w:t>
      </w:r>
      <w:r w:rsidRPr="006B1EA4">
        <w:rPr>
          <w:color w:val="201D1E"/>
          <w:spacing w:val="-2"/>
        </w:rPr>
        <w:t xml:space="preserve"> </w:t>
      </w:r>
      <w:r w:rsidRPr="006B1EA4">
        <w:rPr>
          <w:color w:val="201D1E"/>
        </w:rPr>
        <w:t>food</w:t>
      </w:r>
      <w:r w:rsidRPr="006B1EA4">
        <w:rPr>
          <w:color w:val="201D1E"/>
          <w:spacing w:val="-3"/>
        </w:rPr>
        <w:t xml:space="preserve"> </w:t>
      </w:r>
      <w:r w:rsidRPr="006B1EA4">
        <w:rPr>
          <w:color w:val="201D1E"/>
        </w:rPr>
        <w:t>is</w:t>
      </w:r>
      <w:r w:rsidRPr="006B1EA4">
        <w:rPr>
          <w:color w:val="201D1E"/>
          <w:spacing w:val="-3"/>
        </w:rPr>
        <w:t xml:space="preserve"> </w:t>
      </w:r>
      <w:r w:rsidRPr="006B1EA4">
        <w:rPr>
          <w:color w:val="201D1E"/>
        </w:rPr>
        <w:t>cooked</w:t>
      </w:r>
      <w:r w:rsidRPr="006B1EA4">
        <w:rPr>
          <w:color w:val="201D1E"/>
          <w:spacing w:val="-3"/>
        </w:rPr>
        <w:t xml:space="preserve"> </w:t>
      </w:r>
      <w:r w:rsidRPr="006B1EA4">
        <w:rPr>
          <w:color w:val="201D1E"/>
        </w:rPr>
        <w:t>as</w:t>
      </w:r>
      <w:r w:rsidRPr="006B1EA4">
        <w:rPr>
          <w:color w:val="201D1E"/>
          <w:spacing w:val="-4"/>
        </w:rPr>
        <w:t xml:space="preserve"> </w:t>
      </w:r>
      <w:r w:rsidRPr="006B1EA4">
        <w:rPr>
          <w:color w:val="201D1E"/>
        </w:rPr>
        <w:t>desired,</w:t>
      </w:r>
      <w:r w:rsidRPr="006B1EA4">
        <w:rPr>
          <w:color w:val="201D1E"/>
          <w:spacing w:val="-1"/>
        </w:rPr>
        <w:t xml:space="preserve"> </w:t>
      </w:r>
      <w:r w:rsidRPr="006B1EA4">
        <w:rPr>
          <w:color w:val="201D1E"/>
        </w:rPr>
        <w:t>lift</w:t>
      </w:r>
      <w:r w:rsidRPr="006B1EA4">
        <w:rPr>
          <w:color w:val="201D1E"/>
          <w:spacing w:val="-2"/>
        </w:rPr>
        <w:t xml:space="preserve"> </w:t>
      </w:r>
      <w:r w:rsidRPr="006B1EA4">
        <w:rPr>
          <w:color w:val="201D1E"/>
        </w:rPr>
        <w:t>the</w:t>
      </w:r>
      <w:r w:rsidRPr="006B1EA4">
        <w:rPr>
          <w:color w:val="201D1E"/>
          <w:spacing w:val="-2"/>
        </w:rPr>
        <w:t xml:space="preserve"> </w:t>
      </w:r>
      <w:r w:rsidRPr="006B1EA4">
        <w:rPr>
          <w:color w:val="201D1E"/>
        </w:rPr>
        <w:t>Handle</w:t>
      </w:r>
      <w:r w:rsidRPr="006B1EA4">
        <w:rPr>
          <w:color w:val="201D1E"/>
          <w:spacing w:val="-3"/>
        </w:rPr>
        <w:t xml:space="preserve"> </w:t>
      </w:r>
      <w:r w:rsidRPr="006B1EA4">
        <w:rPr>
          <w:color w:val="201D1E"/>
        </w:rPr>
        <w:t>to</w:t>
      </w:r>
      <w:r w:rsidRPr="006B1EA4">
        <w:rPr>
          <w:color w:val="201D1E"/>
          <w:spacing w:val="-2"/>
        </w:rPr>
        <w:t xml:space="preserve"> </w:t>
      </w:r>
      <w:r w:rsidRPr="006B1EA4">
        <w:rPr>
          <w:color w:val="201D1E"/>
        </w:rPr>
        <w:t>open</w:t>
      </w:r>
      <w:r w:rsidRPr="006B1EA4">
        <w:rPr>
          <w:color w:val="201D1E"/>
          <w:spacing w:val="-3"/>
        </w:rPr>
        <w:t xml:space="preserve"> </w:t>
      </w:r>
      <w:r w:rsidRPr="006B1EA4">
        <w:rPr>
          <w:color w:val="201D1E"/>
        </w:rPr>
        <w:t>the</w:t>
      </w:r>
      <w:r w:rsidRPr="006B1EA4">
        <w:rPr>
          <w:color w:val="201D1E"/>
          <w:spacing w:val="-2"/>
        </w:rPr>
        <w:t xml:space="preserve"> </w:t>
      </w:r>
      <w:r w:rsidRPr="006B1EA4">
        <w:rPr>
          <w:color w:val="201D1E"/>
        </w:rPr>
        <w:t>Plates,</w:t>
      </w:r>
      <w:r w:rsidRPr="006B1EA4">
        <w:rPr>
          <w:color w:val="201D1E"/>
          <w:spacing w:val="-3"/>
        </w:rPr>
        <w:t xml:space="preserve"> </w:t>
      </w:r>
      <w:r w:rsidRPr="006B1EA4">
        <w:rPr>
          <w:color w:val="201D1E"/>
        </w:rPr>
        <w:t>then</w:t>
      </w:r>
      <w:r w:rsidRPr="006B1EA4">
        <w:rPr>
          <w:color w:val="201D1E"/>
          <w:spacing w:val="-2"/>
        </w:rPr>
        <w:t xml:space="preserve"> </w:t>
      </w:r>
      <w:r w:rsidRPr="006B1EA4">
        <w:rPr>
          <w:color w:val="201D1E"/>
        </w:rPr>
        <w:t>remove</w:t>
      </w:r>
      <w:r w:rsidRPr="006B1EA4">
        <w:rPr>
          <w:color w:val="201D1E"/>
          <w:spacing w:val="-1"/>
        </w:rPr>
        <w:t xml:space="preserve"> </w:t>
      </w:r>
      <w:r w:rsidRPr="006B1EA4">
        <w:rPr>
          <w:color w:val="201D1E"/>
        </w:rPr>
        <w:t>the</w:t>
      </w:r>
      <w:r w:rsidRPr="006B1EA4">
        <w:rPr>
          <w:color w:val="201D1E"/>
          <w:spacing w:val="-2"/>
        </w:rPr>
        <w:t xml:space="preserve"> </w:t>
      </w:r>
      <w:r w:rsidRPr="006B1EA4">
        <w:rPr>
          <w:color w:val="201D1E"/>
        </w:rPr>
        <w:t>food</w:t>
      </w:r>
      <w:r w:rsidRPr="006B1EA4">
        <w:rPr>
          <w:color w:val="201D1E"/>
          <w:spacing w:val="-2"/>
        </w:rPr>
        <w:t xml:space="preserve"> </w:t>
      </w:r>
      <w:r w:rsidRPr="006B1EA4">
        <w:rPr>
          <w:color w:val="201D1E"/>
        </w:rPr>
        <w:t>using</w:t>
      </w:r>
      <w:r w:rsidRPr="006B1EA4">
        <w:rPr>
          <w:color w:val="201D1E"/>
          <w:spacing w:val="-1"/>
        </w:rPr>
        <w:t xml:space="preserve"> </w:t>
      </w:r>
      <w:r w:rsidRPr="006B1EA4">
        <w:rPr>
          <w:color w:val="201D1E"/>
        </w:rPr>
        <w:t>the utensils. If more cooking is required, ensure to close the Plates to conserve the</w:t>
      </w:r>
      <w:r w:rsidRPr="006B1EA4">
        <w:rPr>
          <w:color w:val="201D1E"/>
          <w:spacing w:val="-14"/>
        </w:rPr>
        <w:t xml:space="preserve"> </w:t>
      </w:r>
      <w:r w:rsidRPr="006B1EA4">
        <w:rPr>
          <w:color w:val="201D1E"/>
        </w:rPr>
        <w:t>heat.</w:t>
      </w:r>
    </w:p>
    <w:p w14:paraId="1BEFFAD8" w14:textId="77777777" w:rsidR="008317EA" w:rsidRPr="006B1EA4" w:rsidRDefault="009B573B">
      <w:pPr>
        <w:pStyle w:val="ListParagraph"/>
        <w:numPr>
          <w:ilvl w:val="0"/>
          <w:numId w:val="4"/>
        </w:numPr>
        <w:tabs>
          <w:tab w:val="left" w:pos="1661"/>
          <w:tab w:val="left" w:pos="1662"/>
        </w:tabs>
        <w:spacing w:line="203" w:lineRule="exact"/>
        <w:rPr>
          <w:color w:val="201D1E"/>
        </w:rPr>
      </w:pPr>
      <w:r w:rsidRPr="006B1EA4">
        <w:rPr>
          <w:color w:val="201D1E"/>
        </w:rPr>
        <w:t>Repeat Steps 6-8 until all cooking is complete, reapply cooking oil as</w:t>
      </w:r>
      <w:r w:rsidRPr="006B1EA4">
        <w:rPr>
          <w:color w:val="201D1E"/>
          <w:spacing w:val="-8"/>
        </w:rPr>
        <w:t xml:space="preserve"> </w:t>
      </w:r>
      <w:r w:rsidRPr="006B1EA4">
        <w:rPr>
          <w:color w:val="201D1E"/>
        </w:rPr>
        <w:t>necessary.</w:t>
      </w:r>
    </w:p>
    <w:p w14:paraId="6076FB52" w14:textId="77777777" w:rsidR="008317EA" w:rsidRPr="006B1EA4" w:rsidRDefault="009B573B">
      <w:pPr>
        <w:pStyle w:val="ListParagraph"/>
        <w:numPr>
          <w:ilvl w:val="0"/>
          <w:numId w:val="4"/>
        </w:numPr>
        <w:tabs>
          <w:tab w:val="left" w:pos="1662"/>
        </w:tabs>
        <w:spacing w:before="103"/>
        <w:rPr>
          <w:color w:val="201D1E"/>
        </w:rPr>
      </w:pPr>
      <w:r w:rsidRPr="006B1EA4">
        <w:rPr>
          <w:color w:val="201D1E"/>
        </w:rPr>
        <w:t>Turn off the product by unplugging the Power Cord from the electrical</w:t>
      </w:r>
      <w:r w:rsidRPr="006B1EA4">
        <w:rPr>
          <w:color w:val="201D1E"/>
          <w:spacing w:val="-16"/>
        </w:rPr>
        <w:t xml:space="preserve"> </w:t>
      </w:r>
      <w:r w:rsidRPr="006B1EA4">
        <w:rPr>
          <w:color w:val="201D1E"/>
        </w:rPr>
        <w:t>outlet.</w:t>
      </w:r>
    </w:p>
    <w:p w14:paraId="4F94643C" w14:textId="77777777" w:rsidR="008317EA" w:rsidRPr="006B1EA4" w:rsidRDefault="009B573B">
      <w:pPr>
        <w:pStyle w:val="ListParagraph"/>
        <w:numPr>
          <w:ilvl w:val="0"/>
          <w:numId w:val="4"/>
        </w:numPr>
        <w:tabs>
          <w:tab w:val="left" w:pos="1662"/>
        </w:tabs>
        <w:spacing w:before="105"/>
        <w:rPr>
          <w:color w:val="201D1E"/>
        </w:rPr>
      </w:pPr>
      <w:r w:rsidRPr="006B1EA4">
        <w:rPr>
          <w:color w:val="201D1E"/>
        </w:rPr>
        <w:t>When the unit has completely cooled, clean and dry</w:t>
      </w:r>
      <w:r w:rsidRPr="006B1EA4">
        <w:rPr>
          <w:color w:val="201D1E"/>
          <w:spacing w:val="-11"/>
        </w:rPr>
        <w:t xml:space="preserve"> </w:t>
      </w:r>
      <w:r w:rsidRPr="006B1EA4">
        <w:rPr>
          <w:color w:val="201D1E"/>
        </w:rPr>
        <w:t>it.</w:t>
      </w:r>
    </w:p>
    <w:p w14:paraId="0AD63DC6" w14:textId="77777777" w:rsidR="008317EA" w:rsidRPr="006B1EA4" w:rsidRDefault="009B573B">
      <w:pPr>
        <w:pStyle w:val="ListParagraph"/>
        <w:numPr>
          <w:ilvl w:val="0"/>
          <w:numId w:val="4"/>
        </w:numPr>
        <w:tabs>
          <w:tab w:val="left" w:pos="1662"/>
        </w:tabs>
        <w:spacing w:before="103"/>
      </w:pPr>
      <w:r w:rsidRPr="006B1EA4">
        <w:rPr>
          <w:color w:val="201D1E"/>
        </w:rPr>
        <w:t>Lock the unit in its closed position by pressing in the end of the Locking Latch farthest from the</w:t>
      </w:r>
      <w:r w:rsidRPr="006B1EA4">
        <w:rPr>
          <w:color w:val="201D1E"/>
          <w:spacing w:val="-28"/>
        </w:rPr>
        <w:t xml:space="preserve"> </w:t>
      </w:r>
      <w:r w:rsidRPr="006B1EA4">
        <w:rPr>
          <w:color w:val="201D1E"/>
        </w:rPr>
        <w:t>Handle.</w:t>
      </w:r>
    </w:p>
    <w:p w14:paraId="580C7E97" w14:textId="77777777" w:rsidR="008317EA" w:rsidRPr="006B1EA4" w:rsidRDefault="008317EA">
      <w:pPr>
        <w:sectPr w:rsidR="008317EA" w:rsidRPr="006B1EA4">
          <w:pgSz w:w="11900" w:h="16850"/>
          <w:pgMar w:top="980" w:right="580" w:bottom="280" w:left="540" w:header="720" w:footer="720" w:gutter="0"/>
          <w:cols w:space="720"/>
        </w:sectPr>
      </w:pPr>
    </w:p>
    <w:p w14:paraId="17F03EDB" w14:textId="77777777" w:rsidR="009B573B" w:rsidRPr="006B1EA4" w:rsidRDefault="009B573B" w:rsidP="009B573B">
      <w:pPr>
        <w:pStyle w:val="BodyText"/>
        <w:ind w:firstLine="0"/>
        <w:rPr>
          <w:sz w:val="22"/>
          <w:szCs w:val="22"/>
        </w:rPr>
      </w:pPr>
    </w:p>
    <w:p w14:paraId="76A81B37" w14:textId="77777777" w:rsidR="009B573B" w:rsidRPr="006B1EA4" w:rsidRDefault="009B573B" w:rsidP="009B573B">
      <w:pPr>
        <w:spacing w:before="1"/>
        <w:outlineLvl w:val="0"/>
        <w:rPr>
          <w:b/>
          <w:bCs/>
          <w:lang w:val="en-US" w:eastAsia="en-US" w:bidi="ar-SA"/>
        </w:rPr>
      </w:pPr>
      <w:r w:rsidRPr="006B1EA4">
        <w:rPr>
          <w:b/>
          <w:bCs/>
          <w:color w:val="211D1E"/>
          <w:lang w:val="en-US" w:eastAsia="en-US" w:bidi="ar-SA"/>
        </w:rPr>
        <w:t>CARE AND MAINTENANCE</w:t>
      </w:r>
    </w:p>
    <w:p w14:paraId="2A290E02" w14:textId="77777777" w:rsidR="009B573B" w:rsidRPr="006B1EA4" w:rsidRDefault="009B573B" w:rsidP="009B573B">
      <w:pPr>
        <w:rPr>
          <w:b/>
          <w:lang w:val="en-US" w:eastAsia="en-US" w:bidi="ar-SA"/>
        </w:rPr>
      </w:pPr>
    </w:p>
    <w:p w14:paraId="040B347A" w14:textId="77777777" w:rsidR="009B573B" w:rsidRPr="006B1EA4" w:rsidRDefault="009B573B" w:rsidP="009B573B">
      <w:pPr>
        <w:spacing w:before="1" w:line="360" w:lineRule="auto"/>
        <w:rPr>
          <w:b/>
          <w:lang w:val="en-US" w:eastAsia="en-US" w:bidi="ar-SA"/>
        </w:rPr>
      </w:pPr>
    </w:p>
    <w:p w14:paraId="3CE8E651" w14:textId="77777777" w:rsidR="009B573B" w:rsidRPr="006B1EA4" w:rsidRDefault="009B573B" w:rsidP="009B573B">
      <w:pPr>
        <w:pStyle w:val="ListParagraph"/>
        <w:numPr>
          <w:ilvl w:val="0"/>
          <w:numId w:val="10"/>
        </w:numPr>
        <w:tabs>
          <w:tab w:val="left" w:pos="1139"/>
        </w:tabs>
        <w:spacing w:line="360" w:lineRule="auto"/>
        <w:rPr>
          <w:lang w:val="en-US" w:eastAsia="en-US" w:bidi="ar-SA"/>
        </w:rPr>
      </w:pPr>
      <w:r w:rsidRPr="006B1EA4">
        <w:rPr>
          <w:color w:val="211D1E"/>
          <w:lang w:val="en-US" w:eastAsia="en-US" w:bidi="ar-SA"/>
        </w:rPr>
        <w:t>Unplug the grill and let it cool before cleaning and storing</w:t>
      </w:r>
      <w:r w:rsidRPr="006B1EA4">
        <w:rPr>
          <w:color w:val="211D1E"/>
          <w:spacing w:val="-13"/>
          <w:lang w:val="en-US" w:eastAsia="en-US" w:bidi="ar-SA"/>
        </w:rPr>
        <w:t xml:space="preserve"> </w:t>
      </w:r>
      <w:r w:rsidRPr="006B1EA4">
        <w:rPr>
          <w:color w:val="211D1E"/>
          <w:lang w:val="en-US" w:eastAsia="en-US" w:bidi="ar-SA"/>
        </w:rPr>
        <w:t>away.</w:t>
      </w:r>
    </w:p>
    <w:p w14:paraId="4DD87B88" w14:textId="77777777" w:rsidR="009B573B" w:rsidRPr="006B1EA4" w:rsidRDefault="009B573B" w:rsidP="009B573B">
      <w:pPr>
        <w:pStyle w:val="ListParagraph"/>
        <w:numPr>
          <w:ilvl w:val="0"/>
          <w:numId w:val="10"/>
        </w:numPr>
        <w:tabs>
          <w:tab w:val="left" w:pos="1139"/>
        </w:tabs>
        <w:spacing w:before="127" w:line="360" w:lineRule="auto"/>
        <w:ind w:right="999"/>
        <w:rPr>
          <w:lang w:val="en-US" w:eastAsia="en-US" w:bidi="ar-SA"/>
        </w:rPr>
      </w:pPr>
      <w:r w:rsidRPr="006B1EA4">
        <w:rPr>
          <w:color w:val="211D1E"/>
          <w:lang w:val="en-US" w:eastAsia="en-US" w:bidi="ar-SA"/>
        </w:rPr>
        <w:t>Wipe all surfaces with a damp cloth or sponge. Use a paper towel with a dab of cooking oil to remove stubborn</w:t>
      </w:r>
      <w:r w:rsidRPr="006B1EA4">
        <w:rPr>
          <w:color w:val="211D1E"/>
          <w:spacing w:val="-5"/>
          <w:lang w:val="en-US" w:eastAsia="en-US" w:bidi="ar-SA"/>
        </w:rPr>
        <w:t xml:space="preserve"> </w:t>
      </w:r>
      <w:r w:rsidRPr="006B1EA4">
        <w:rPr>
          <w:color w:val="211D1E"/>
          <w:lang w:val="en-US" w:eastAsia="en-US" w:bidi="ar-SA"/>
        </w:rPr>
        <w:t>stains.</w:t>
      </w:r>
    </w:p>
    <w:p w14:paraId="0507DC8A" w14:textId="77777777" w:rsidR="009B573B" w:rsidRPr="006B1EA4" w:rsidRDefault="009B573B" w:rsidP="009B573B">
      <w:pPr>
        <w:pStyle w:val="ListParagraph"/>
        <w:numPr>
          <w:ilvl w:val="0"/>
          <w:numId w:val="10"/>
        </w:numPr>
        <w:tabs>
          <w:tab w:val="left" w:pos="1139"/>
        </w:tabs>
        <w:spacing w:before="2" w:line="360" w:lineRule="auto"/>
        <w:ind w:right="1779"/>
        <w:rPr>
          <w:lang w:val="en-US" w:eastAsia="en-US" w:bidi="ar-SA"/>
        </w:rPr>
      </w:pPr>
      <w:r w:rsidRPr="006B1EA4">
        <w:rPr>
          <w:color w:val="211D1E"/>
          <w:lang w:val="en-US" w:eastAsia="en-US" w:bidi="ar-SA"/>
        </w:rPr>
        <w:t>Wash the drip tray in warm soapy water, or in the top rack of the dishwasher.</w:t>
      </w:r>
    </w:p>
    <w:p w14:paraId="19A43C3A" w14:textId="77777777" w:rsidR="009B573B" w:rsidRPr="006B1EA4" w:rsidRDefault="009B573B" w:rsidP="009B573B">
      <w:pPr>
        <w:pStyle w:val="ListParagraph"/>
        <w:numPr>
          <w:ilvl w:val="0"/>
          <w:numId w:val="10"/>
        </w:numPr>
        <w:tabs>
          <w:tab w:val="left" w:pos="1139"/>
        </w:tabs>
        <w:spacing w:line="360" w:lineRule="auto"/>
        <w:ind w:right="3910"/>
        <w:rPr>
          <w:lang w:val="en-US" w:eastAsia="en-US" w:bidi="ar-SA"/>
        </w:rPr>
      </w:pPr>
      <w:r w:rsidRPr="006B1EA4">
        <w:rPr>
          <w:color w:val="211D1E"/>
          <w:lang w:val="en-US" w:eastAsia="en-US" w:bidi="ar-SA"/>
        </w:rPr>
        <w:t>Take extra care with the non-stick cooking surfaces.</w:t>
      </w:r>
    </w:p>
    <w:p w14:paraId="4CA74959" w14:textId="77777777" w:rsidR="009B573B" w:rsidRPr="006B1EA4" w:rsidRDefault="009B573B" w:rsidP="009B573B">
      <w:pPr>
        <w:pStyle w:val="ListParagraph"/>
        <w:numPr>
          <w:ilvl w:val="0"/>
          <w:numId w:val="10"/>
        </w:numPr>
        <w:tabs>
          <w:tab w:val="left" w:pos="1139"/>
        </w:tabs>
        <w:spacing w:line="360" w:lineRule="auto"/>
        <w:rPr>
          <w:lang w:val="en-US" w:eastAsia="en-US" w:bidi="ar-SA"/>
        </w:rPr>
      </w:pPr>
      <w:r w:rsidRPr="006B1EA4">
        <w:rPr>
          <w:color w:val="211D1E"/>
          <w:lang w:val="en-US" w:eastAsia="en-US" w:bidi="ar-SA"/>
        </w:rPr>
        <w:t>Don’t put the grill in water or any other</w:t>
      </w:r>
      <w:r w:rsidRPr="006B1EA4">
        <w:rPr>
          <w:color w:val="211D1E"/>
          <w:spacing w:val="-4"/>
          <w:lang w:val="en-US" w:eastAsia="en-US" w:bidi="ar-SA"/>
        </w:rPr>
        <w:t xml:space="preserve"> </w:t>
      </w:r>
      <w:r w:rsidRPr="006B1EA4">
        <w:rPr>
          <w:color w:val="211D1E"/>
          <w:lang w:val="en-US" w:eastAsia="en-US" w:bidi="ar-SA"/>
        </w:rPr>
        <w:t>liquid.</w:t>
      </w:r>
    </w:p>
    <w:p w14:paraId="48B5B1B9" w14:textId="77777777" w:rsidR="009B573B" w:rsidRPr="006B1EA4" w:rsidRDefault="009B573B" w:rsidP="009B573B">
      <w:pPr>
        <w:pStyle w:val="BodyText"/>
        <w:numPr>
          <w:ilvl w:val="0"/>
          <w:numId w:val="10"/>
        </w:numPr>
        <w:spacing w:line="360" w:lineRule="auto"/>
        <w:rPr>
          <w:color w:val="211D1E"/>
          <w:sz w:val="22"/>
          <w:szCs w:val="22"/>
          <w:lang w:val="en-US" w:eastAsia="en-US" w:bidi="ar-SA"/>
        </w:rPr>
      </w:pPr>
      <w:r w:rsidRPr="006B1EA4">
        <w:rPr>
          <w:color w:val="211D1E"/>
          <w:sz w:val="22"/>
          <w:szCs w:val="22"/>
          <w:lang w:val="en-US" w:eastAsia="en-US" w:bidi="ar-SA"/>
        </w:rPr>
        <w:t>Don’t use harsh or abrasive cleaners, solvents, scourers, wire wool, or soap</w:t>
      </w:r>
      <w:r w:rsidRPr="006B1EA4">
        <w:rPr>
          <w:color w:val="211D1E"/>
          <w:spacing w:val="-1"/>
          <w:sz w:val="22"/>
          <w:szCs w:val="22"/>
          <w:lang w:val="en-US" w:eastAsia="en-US" w:bidi="ar-SA"/>
        </w:rPr>
        <w:t xml:space="preserve"> </w:t>
      </w:r>
      <w:r w:rsidRPr="006B1EA4">
        <w:rPr>
          <w:color w:val="211D1E"/>
          <w:sz w:val="22"/>
          <w:szCs w:val="22"/>
          <w:lang w:val="en-US" w:eastAsia="en-US" w:bidi="ar-SA"/>
        </w:rPr>
        <w:t>pad</w:t>
      </w:r>
    </w:p>
    <w:p w14:paraId="7D6FF09A" w14:textId="77777777" w:rsidR="009B573B" w:rsidRPr="006B1EA4" w:rsidRDefault="009B573B" w:rsidP="009B573B">
      <w:pPr>
        <w:pStyle w:val="BodyText"/>
        <w:ind w:firstLine="0"/>
        <w:rPr>
          <w:color w:val="211D1E"/>
          <w:sz w:val="22"/>
          <w:szCs w:val="22"/>
          <w:lang w:val="en-US" w:eastAsia="en-US" w:bidi="ar-SA"/>
        </w:rPr>
      </w:pPr>
    </w:p>
    <w:p w14:paraId="4A6E4173" w14:textId="77777777" w:rsidR="009B573B" w:rsidRPr="006B1EA4" w:rsidRDefault="009B573B" w:rsidP="009B573B">
      <w:pPr>
        <w:pStyle w:val="BodyText"/>
        <w:ind w:firstLine="0"/>
        <w:rPr>
          <w:color w:val="211D1E"/>
          <w:sz w:val="22"/>
          <w:szCs w:val="22"/>
          <w:lang w:val="en-US" w:eastAsia="en-US" w:bidi="ar-SA"/>
        </w:rPr>
      </w:pPr>
    </w:p>
    <w:p w14:paraId="02D1BC36" w14:textId="77777777" w:rsidR="009B573B" w:rsidRPr="006B1EA4" w:rsidRDefault="009B573B" w:rsidP="009B573B">
      <w:pPr>
        <w:pStyle w:val="BodyText"/>
        <w:ind w:firstLine="0"/>
        <w:rPr>
          <w:color w:val="211D1E"/>
          <w:sz w:val="22"/>
          <w:szCs w:val="22"/>
          <w:lang w:val="en-US" w:eastAsia="en-US" w:bidi="ar-SA"/>
        </w:rPr>
      </w:pPr>
    </w:p>
    <w:p w14:paraId="432E1884" w14:textId="77777777" w:rsidR="009B573B" w:rsidRPr="006B1EA4" w:rsidRDefault="009B573B" w:rsidP="009B573B">
      <w:pPr>
        <w:pStyle w:val="BodyText"/>
        <w:ind w:firstLine="0"/>
        <w:rPr>
          <w:color w:val="211D1E"/>
          <w:sz w:val="22"/>
          <w:szCs w:val="22"/>
          <w:lang w:val="en-US" w:eastAsia="en-US" w:bidi="ar-SA"/>
        </w:rPr>
      </w:pPr>
    </w:p>
    <w:p w14:paraId="7E3359A4" w14:textId="60AE0A9A" w:rsidR="009B573B" w:rsidRPr="006B1EA4" w:rsidRDefault="009B573B" w:rsidP="006B1EA4">
      <w:pPr>
        <w:pStyle w:val="Heading2"/>
        <w:spacing w:before="74"/>
        <w:ind w:left="0"/>
        <w:rPr>
          <w:sz w:val="22"/>
          <w:szCs w:val="22"/>
        </w:rPr>
      </w:pPr>
      <w:r w:rsidRPr="006B1EA4">
        <w:rPr>
          <w:sz w:val="22"/>
          <w:szCs w:val="22"/>
        </w:rPr>
        <w:t>STORING THE APPLIANCE</w:t>
      </w:r>
    </w:p>
    <w:p w14:paraId="1302DB39" w14:textId="77777777" w:rsidR="009B573B" w:rsidRPr="006B1EA4" w:rsidRDefault="009B573B" w:rsidP="009B573B">
      <w:pPr>
        <w:pStyle w:val="BodyText"/>
        <w:spacing w:before="6" w:line="360" w:lineRule="auto"/>
        <w:ind w:firstLine="0"/>
        <w:rPr>
          <w:b/>
          <w:sz w:val="22"/>
          <w:szCs w:val="22"/>
        </w:rPr>
      </w:pPr>
    </w:p>
    <w:p w14:paraId="6FA0C9E2" w14:textId="77777777" w:rsidR="009B573B" w:rsidRPr="006B1EA4" w:rsidRDefault="009B573B" w:rsidP="009B573B">
      <w:pPr>
        <w:pStyle w:val="ListParagraph"/>
        <w:numPr>
          <w:ilvl w:val="0"/>
          <w:numId w:val="3"/>
        </w:numPr>
        <w:tabs>
          <w:tab w:val="left" w:pos="880"/>
          <w:tab w:val="left" w:pos="881"/>
        </w:tabs>
        <w:spacing w:line="360" w:lineRule="auto"/>
        <w:ind w:right="189"/>
      </w:pPr>
      <w:r w:rsidRPr="006B1EA4">
        <w:t>Unplug</w:t>
      </w:r>
      <w:r w:rsidRPr="006B1EA4">
        <w:rPr>
          <w:spacing w:val="-3"/>
        </w:rPr>
        <w:t xml:space="preserve"> </w:t>
      </w:r>
      <w:r w:rsidRPr="006B1EA4">
        <w:t>the</w:t>
      </w:r>
      <w:r w:rsidRPr="006B1EA4">
        <w:rPr>
          <w:spacing w:val="-3"/>
        </w:rPr>
        <w:t xml:space="preserve"> </w:t>
      </w:r>
      <w:r w:rsidRPr="006B1EA4">
        <w:t>unit</w:t>
      </w:r>
      <w:r w:rsidRPr="006B1EA4">
        <w:rPr>
          <w:spacing w:val="-4"/>
        </w:rPr>
        <w:t xml:space="preserve"> </w:t>
      </w:r>
      <w:r w:rsidRPr="006B1EA4">
        <w:t>from the</w:t>
      </w:r>
      <w:r w:rsidRPr="006B1EA4">
        <w:rPr>
          <w:spacing w:val="-3"/>
        </w:rPr>
        <w:t xml:space="preserve"> </w:t>
      </w:r>
      <w:r w:rsidRPr="006B1EA4">
        <w:t>wall</w:t>
      </w:r>
      <w:r w:rsidRPr="006B1EA4">
        <w:rPr>
          <w:spacing w:val="-1"/>
        </w:rPr>
        <w:t xml:space="preserve"> </w:t>
      </w:r>
      <w:r w:rsidRPr="006B1EA4">
        <w:t>outlet</w:t>
      </w:r>
      <w:r w:rsidRPr="006B1EA4">
        <w:rPr>
          <w:spacing w:val="-3"/>
        </w:rPr>
        <w:t xml:space="preserve"> </w:t>
      </w:r>
      <w:r w:rsidRPr="006B1EA4">
        <w:t>and</w:t>
      </w:r>
      <w:r w:rsidRPr="006B1EA4">
        <w:rPr>
          <w:spacing w:val="-3"/>
        </w:rPr>
        <w:t xml:space="preserve"> </w:t>
      </w:r>
      <w:r w:rsidRPr="006B1EA4">
        <w:t>clean</w:t>
      </w:r>
      <w:r w:rsidRPr="006B1EA4">
        <w:rPr>
          <w:spacing w:val="-3"/>
        </w:rPr>
        <w:t xml:space="preserve"> </w:t>
      </w:r>
      <w:r w:rsidRPr="006B1EA4">
        <w:t>all</w:t>
      </w:r>
      <w:r w:rsidRPr="006B1EA4">
        <w:rPr>
          <w:spacing w:val="-3"/>
        </w:rPr>
        <w:t xml:space="preserve"> </w:t>
      </w:r>
      <w:r w:rsidRPr="006B1EA4">
        <w:t>the</w:t>
      </w:r>
      <w:r w:rsidRPr="006B1EA4">
        <w:rPr>
          <w:spacing w:val="-3"/>
        </w:rPr>
        <w:t xml:space="preserve"> </w:t>
      </w:r>
      <w:r w:rsidRPr="006B1EA4">
        <w:t>parts as</w:t>
      </w:r>
      <w:r w:rsidRPr="006B1EA4">
        <w:rPr>
          <w:spacing w:val="-5"/>
        </w:rPr>
        <w:t xml:space="preserve"> </w:t>
      </w:r>
      <w:r w:rsidRPr="006B1EA4">
        <w:t>instructed</w:t>
      </w:r>
      <w:r w:rsidRPr="006B1EA4">
        <w:rPr>
          <w:spacing w:val="-1"/>
        </w:rPr>
        <w:t xml:space="preserve"> </w:t>
      </w:r>
      <w:r w:rsidRPr="006B1EA4">
        <w:t>above.</w:t>
      </w:r>
      <w:r w:rsidRPr="006B1EA4">
        <w:rPr>
          <w:spacing w:val="-1"/>
        </w:rPr>
        <w:t xml:space="preserve"> </w:t>
      </w:r>
      <w:r w:rsidRPr="006B1EA4">
        <w:t>Ensure</w:t>
      </w:r>
      <w:r w:rsidRPr="006B1EA4">
        <w:rPr>
          <w:spacing w:val="-3"/>
        </w:rPr>
        <w:t xml:space="preserve"> </w:t>
      </w:r>
      <w:r w:rsidRPr="006B1EA4">
        <w:t>that</w:t>
      </w:r>
      <w:r w:rsidRPr="006B1EA4">
        <w:rPr>
          <w:spacing w:val="-3"/>
        </w:rPr>
        <w:t xml:space="preserve"> </w:t>
      </w:r>
      <w:r w:rsidRPr="006B1EA4">
        <w:t>all</w:t>
      </w:r>
      <w:r w:rsidRPr="006B1EA4">
        <w:rPr>
          <w:spacing w:val="-1"/>
        </w:rPr>
        <w:t xml:space="preserve"> </w:t>
      </w:r>
      <w:r w:rsidRPr="006B1EA4">
        <w:t>parts are dry before</w:t>
      </w:r>
      <w:r w:rsidRPr="006B1EA4">
        <w:rPr>
          <w:spacing w:val="-5"/>
        </w:rPr>
        <w:t xml:space="preserve"> </w:t>
      </w:r>
      <w:r w:rsidRPr="006B1EA4">
        <w:t>storing.</w:t>
      </w:r>
    </w:p>
    <w:p w14:paraId="066DDB71" w14:textId="77777777" w:rsidR="009B573B" w:rsidRPr="006B1EA4" w:rsidRDefault="009B573B" w:rsidP="009B573B">
      <w:pPr>
        <w:pStyle w:val="ListParagraph"/>
        <w:numPr>
          <w:ilvl w:val="0"/>
          <w:numId w:val="3"/>
        </w:numPr>
        <w:tabs>
          <w:tab w:val="left" w:pos="880"/>
          <w:tab w:val="left" w:pos="881"/>
        </w:tabs>
        <w:spacing w:before="9" w:line="360" w:lineRule="auto"/>
      </w:pPr>
      <w:r w:rsidRPr="006B1EA4">
        <w:t>Store the appliance in its box or in a clean, dry</w:t>
      </w:r>
      <w:r w:rsidRPr="006B1EA4">
        <w:rPr>
          <w:spacing w:val="-8"/>
        </w:rPr>
        <w:t xml:space="preserve"> </w:t>
      </w:r>
      <w:r w:rsidRPr="006B1EA4">
        <w:t>place.</w:t>
      </w:r>
    </w:p>
    <w:p w14:paraId="3F8826BD" w14:textId="77777777" w:rsidR="009B573B" w:rsidRPr="006B1EA4" w:rsidRDefault="009B573B" w:rsidP="009B573B">
      <w:pPr>
        <w:pStyle w:val="ListParagraph"/>
        <w:numPr>
          <w:ilvl w:val="0"/>
          <w:numId w:val="3"/>
        </w:numPr>
        <w:tabs>
          <w:tab w:val="left" w:pos="880"/>
          <w:tab w:val="left" w:pos="881"/>
        </w:tabs>
        <w:spacing w:before="101" w:line="360" w:lineRule="auto"/>
      </w:pPr>
      <w:r w:rsidRPr="006B1EA4">
        <w:t>Never store the appliance while it is still wet or</w:t>
      </w:r>
      <w:r w:rsidRPr="006B1EA4">
        <w:rPr>
          <w:spacing w:val="-7"/>
        </w:rPr>
        <w:t xml:space="preserve"> </w:t>
      </w:r>
      <w:r w:rsidRPr="006B1EA4">
        <w:t>dirty.</w:t>
      </w:r>
    </w:p>
    <w:p w14:paraId="53718A9D" w14:textId="7FEA9E00" w:rsidR="009B573B" w:rsidRPr="006B1EA4" w:rsidRDefault="009B573B" w:rsidP="001079AC">
      <w:pPr>
        <w:pStyle w:val="ListParagraph"/>
        <w:numPr>
          <w:ilvl w:val="0"/>
          <w:numId w:val="3"/>
        </w:numPr>
        <w:tabs>
          <w:tab w:val="left" w:pos="880"/>
          <w:tab w:val="left" w:pos="881"/>
        </w:tabs>
        <w:spacing w:before="101" w:line="360" w:lineRule="auto"/>
        <w:sectPr w:rsidR="009B573B" w:rsidRPr="006B1EA4">
          <w:pgSz w:w="12240" w:h="15840"/>
          <w:pgMar w:top="1360" w:right="1640" w:bottom="280" w:left="1640" w:header="720" w:footer="720" w:gutter="0"/>
          <w:cols w:space="720"/>
        </w:sectPr>
      </w:pPr>
      <w:r w:rsidRPr="006B1EA4">
        <w:t>Never wrap the power cord around the</w:t>
      </w:r>
      <w:r w:rsidRPr="006B1EA4">
        <w:rPr>
          <w:spacing w:val="-2"/>
        </w:rPr>
        <w:t xml:space="preserve"> </w:t>
      </w:r>
      <w:r w:rsidRPr="006B1EA4">
        <w:t>appliance</w:t>
      </w:r>
      <w:r w:rsidR="001079AC" w:rsidRPr="006B1EA4">
        <w:t>.</w:t>
      </w:r>
    </w:p>
    <w:p w14:paraId="6A0D5075" w14:textId="77777777" w:rsidR="008317EA" w:rsidRPr="006B1EA4" w:rsidRDefault="008317EA">
      <w:pPr>
        <w:pStyle w:val="BodyText"/>
        <w:spacing w:before="5"/>
        <w:ind w:firstLine="0"/>
        <w:rPr>
          <w:sz w:val="22"/>
          <w:szCs w:val="22"/>
        </w:rPr>
      </w:pPr>
    </w:p>
    <w:p w14:paraId="1BD47831" w14:textId="77777777" w:rsidR="008317EA" w:rsidRPr="006B1EA4" w:rsidRDefault="009B573B">
      <w:pPr>
        <w:pStyle w:val="Heading2"/>
        <w:rPr>
          <w:sz w:val="22"/>
          <w:szCs w:val="22"/>
        </w:rPr>
      </w:pPr>
      <w:r w:rsidRPr="006B1EA4">
        <w:rPr>
          <w:sz w:val="22"/>
          <w:szCs w:val="22"/>
        </w:rPr>
        <w:t>SERVICING THE APPLIANCE</w:t>
      </w:r>
    </w:p>
    <w:p w14:paraId="4113A18E" w14:textId="77777777" w:rsidR="008317EA" w:rsidRPr="006B1EA4" w:rsidRDefault="008317EA">
      <w:pPr>
        <w:pStyle w:val="BodyText"/>
        <w:ind w:firstLine="0"/>
        <w:rPr>
          <w:b/>
          <w:sz w:val="22"/>
          <w:szCs w:val="22"/>
        </w:rPr>
      </w:pPr>
    </w:p>
    <w:p w14:paraId="29298F71" w14:textId="77777777" w:rsidR="008317EA" w:rsidRPr="006B1EA4" w:rsidRDefault="008317EA">
      <w:pPr>
        <w:pStyle w:val="BodyText"/>
        <w:spacing w:before="6"/>
        <w:ind w:firstLine="0"/>
        <w:rPr>
          <w:b/>
          <w:sz w:val="22"/>
          <w:szCs w:val="22"/>
        </w:rPr>
      </w:pPr>
    </w:p>
    <w:p w14:paraId="3A70A723" w14:textId="77777777" w:rsidR="008317EA" w:rsidRPr="006B1EA4" w:rsidRDefault="009B573B">
      <w:pPr>
        <w:pStyle w:val="BodyText"/>
        <w:spacing w:before="1" w:line="362" w:lineRule="auto"/>
        <w:ind w:left="160" w:right="295" w:firstLine="0"/>
        <w:rPr>
          <w:sz w:val="22"/>
          <w:szCs w:val="22"/>
        </w:rPr>
      </w:pPr>
      <w:r w:rsidRPr="006B1EA4">
        <w:rPr>
          <w:sz w:val="22"/>
          <w:szCs w:val="22"/>
        </w:rPr>
        <w:t>There are no user serviceable parts in this appliance. If the unit is not operating correctly, please check the following:</w:t>
      </w:r>
    </w:p>
    <w:p w14:paraId="0EC8AF54" w14:textId="77777777" w:rsidR="008317EA" w:rsidRPr="006B1EA4" w:rsidRDefault="009B573B">
      <w:pPr>
        <w:pStyle w:val="ListParagraph"/>
        <w:numPr>
          <w:ilvl w:val="1"/>
          <w:numId w:val="3"/>
        </w:numPr>
        <w:tabs>
          <w:tab w:val="left" w:pos="1240"/>
          <w:tab w:val="left" w:pos="1241"/>
        </w:tabs>
        <w:spacing w:line="217" w:lineRule="exact"/>
      </w:pPr>
      <w:r w:rsidRPr="006B1EA4">
        <w:t>You have followed the instructions</w:t>
      </w:r>
      <w:r w:rsidRPr="006B1EA4">
        <w:rPr>
          <w:spacing w:val="-2"/>
        </w:rPr>
        <w:t xml:space="preserve"> </w:t>
      </w:r>
      <w:r w:rsidRPr="006B1EA4">
        <w:t>correctly</w:t>
      </w:r>
    </w:p>
    <w:p w14:paraId="43FAD32D" w14:textId="77777777" w:rsidR="008317EA" w:rsidRPr="006B1EA4" w:rsidRDefault="009B573B">
      <w:pPr>
        <w:pStyle w:val="ListParagraph"/>
        <w:numPr>
          <w:ilvl w:val="1"/>
          <w:numId w:val="3"/>
        </w:numPr>
        <w:tabs>
          <w:tab w:val="left" w:pos="1240"/>
          <w:tab w:val="left" w:pos="1241"/>
        </w:tabs>
        <w:spacing w:before="101"/>
      </w:pPr>
      <w:r w:rsidRPr="006B1EA4">
        <w:t>That the unit has been wired correctly and that the wall socket is switched</w:t>
      </w:r>
      <w:r w:rsidRPr="006B1EA4">
        <w:rPr>
          <w:spacing w:val="-16"/>
        </w:rPr>
        <w:t xml:space="preserve"> </w:t>
      </w:r>
      <w:r w:rsidRPr="006B1EA4">
        <w:t>on.</w:t>
      </w:r>
    </w:p>
    <w:p w14:paraId="08843EE4" w14:textId="77777777" w:rsidR="008317EA" w:rsidRPr="006B1EA4" w:rsidRDefault="009B573B">
      <w:pPr>
        <w:pStyle w:val="ListParagraph"/>
        <w:numPr>
          <w:ilvl w:val="1"/>
          <w:numId w:val="3"/>
        </w:numPr>
        <w:tabs>
          <w:tab w:val="left" w:pos="1240"/>
          <w:tab w:val="left" w:pos="1241"/>
        </w:tabs>
        <w:spacing w:before="103"/>
      </w:pPr>
      <w:r w:rsidRPr="006B1EA4">
        <w:t>That the mains power supply is</w:t>
      </w:r>
      <w:r w:rsidRPr="006B1EA4">
        <w:rPr>
          <w:spacing w:val="-1"/>
        </w:rPr>
        <w:t xml:space="preserve"> </w:t>
      </w:r>
      <w:r w:rsidRPr="006B1EA4">
        <w:t>ON.</w:t>
      </w:r>
    </w:p>
    <w:p w14:paraId="546D66A0" w14:textId="77777777" w:rsidR="008317EA" w:rsidRPr="006B1EA4" w:rsidRDefault="009B573B">
      <w:pPr>
        <w:pStyle w:val="ListParagraph"/>
        <w:numPr>
          <w:ilvl w:val="1"/>
          <w:numId w:val="3"/>
        </w:numPr>
        <w:tabs>
          <w:tab w:val="left" w:pos="1240"/>
          <w:tab w:val="left" w:pos="1241"/>
        </w:tabs>
        <w:spacing w:before="101"/>
      </w:pPr>
      <w:r w:rsidRPr="006B1EA4">
        <w:t>That the plug is firmly in the mains</w:t>
      </w:r>
      <w:r w:rsidRPr="006B1EA4">
        <w:rPr>
          <w:spacing w:val="-9"/>
        </w:rPr>
        <w:t xml:space="preserve"> </w:t>
      </w:r>
      <w:r w:rsidRPr="006B1EA4">
        <w:t>socket.</w:t>
      </w:r>
    </w:p>
    <w:p w14:paraId="0406F201" w14:textId="77777777" w:rsidR="008317EA" w:rsidRPr="006B1EA4" w:rsidRDefault="008317EA">
      <w:pPr>
        <w:pStyle w:val="BodyText"/>
        <w:ind w:firstLine="0"/>
        <w:rPr>
          <w:sz w:val="22"/>
          <w:szCs w:val="22"/>
        </w:rPr>
      </w:pPr>
    </w:p>
    <w:p w14:paraId="197EB6BB" w14:textId="77777777" w:rsidR="008317EA" w:rsidRPr="006B1EA4" w:rsidRDefault="009B573B">
      <w:pPr>
        <w:pStyle w:val="BodyText"/>
        <w:spacing w:before="160"/>
        <w:ind w:left="160" w:firstLine="0"/>
        <w:rPr>
          <w:sz w:val="22"/>
          <w:szCs w:val="22"/>
        </w:rPr>
      </w:pPr>
      <w:r w:rsidRPr="006B1EA4">
        <w:rPr>
          <w:sz w:val="22"/>
          <w:szCs w:val="22"/>
          <w:u w:val="single"/>
        </w:rPr>
        <w:t>If the appliance still does not work after checking the above</w:t>
      </w:r>
      <w:r w:rsidRPr="006B1EA4">
        <w:rPr>
          <w:sz w:val="22"/>
          <w:szCs w:val="22"/>
        </w:rPr>
        <w:t>:</w:t>
      </w:r>
    </w:p>
    <w:p w14:paraId="2D34D769" w14:textId="77777777" w:rsidR="008317EA" w:rsidRPr="006B1EA4" w:rsidRDefault="009B573B">
      <w:pPr>
        <w:pStyle w:val="ListParagraph"/>
        <w:numPr>
          <w:ilvl w:val="0"/>
          <w:numId w:val="2"/>
        </w:numPr>
        <w:tabs>
          <w:tab w:val="left" w:pos="271"/>
        </w:tabs>
        <w:spacing w:before="103" w:line="362" w:lineRule="auto"/>
        <w:ind w:right="461" w:firstLine="0"/>
      </w:pPr>
      <w:r w:rsidRPr="006B1EA4">
        <w:t>Consult</w:t>
      </w:r>
      <w:r w:rsidRPr="006B1EA4">
        <w:rPr>
          <w:spacing w:val="-2"/>
        </w:rPr>
        <w:t xml:space="preserve"> </w:t>
      </w:r>
      <w:r w:rsidRPr="006B1EA4">
        <w:t>the</w:t>
      </w:r>
      <w:r w:rsidRPr="006B1EA4">
        <w:rPr>
          <w:spacing w:val="-2"/>
        </w:rPr>
        <w:t xml:space="preserve"> </w:t>
      </w:r>
      <w:r w:rsidRPr="006B1EA4">
        <w:t>retailer</w:t>
      </w:r>
      <w:r w:rsidRPr="006B1EA4">
        <w:rPr>
          <w:spacing w:val="-2"/>
        </w:rPr>
        <w:t xml:space="preserve"> </w:t>
      </w:r>
      <w:r w:rsidRPr="006B1EA4">
        <w:t>for</w:t>
      </w:r>
      <w:r w:rsidRPr="006B1EA4">
        <w:rPr>
          <w:spacing w:val="-4"/>
        </w:rPr>
        <w:t xml:space="preserve"> </w:t>
      </w:r>
      <w:r w:rsidRPr="006B1EA4">
        <w:t>possible</w:t>
      </w:r>
      <w:r w:rsidRPr="006B1EA4">
        <w:rPr>
          <w:spacing w:val="-2"/>
        </w:rPr>
        <w:t xml:space="preserve"> </w:t>
      </w:r>
      <w:r w:rsidRPr="006B1EA4">
        <w:t>repair</w:t>
      </w:r>
      <w:r w:rsidRPr="006B1EA4">
        <w:rPr>
          <w:spacing w:val="-2"/>
        </w:rPr>
        <w:t xml:space="preserve"> </w:t>
      </w:r>
      <w:r w:rsidRPr="006B1EA4">
        <w:t>or</w:t>
      </w:r>
      <w:r w:rsidRPr="006B1EA4">
        <w:rPr>
          <w:spacing w:val="-5"/>
        </w:rPr>
        <w:t xml:space="preserve"> </w:t>
      </w:r>
      <w:r w:rsidRPr="006B1EA4">
        <w:t>replacement.</w:t>
      </w:r>
      <w:r w:rsidRPr="006B1EA4">
        <w:rPr>
          <w:spacing w:val="-2"/>
        </w:rPr>
        <w:t xml:space="preserve"> </w:t>
      </w:r>
      <w:r w:rsidRPr="006B1EA4">
        <w:t>If</w:t>
      </w:r>
      <w:r w:rsidRPr="006B1EA4">
        <w:rPr>
          <w:spacing w:val="-2"/>
        </w:rPr>
        <w:t xml:space="preserve"> </w:t>
      </w:r>
      <w:r w:rsidRPr="006B1EA4">
        <w:t>the</w:t>
      </w:r>
      <w:r w:rsidRPr="006B1EA4">
        <w:rPr>
          <w:spacing w:val="-6"/>
        </w:rPr>
        <w:t xml:space="preserve"> </w:t>
      </w:r>
      <w:r w:rsidRPr="006B1EA4">
        <w:t>retailer</w:t>
      </w:r>
      <w:r w:rsidRPr="006B1EA4">
        <w:rPr>
          <w:spacing w:val="-2"/>
        </w:rPr>
        <w:t xml:space="preserve"> </w:t>
      </w:r>
      <w:r w:rsidRPr="006B1EA4">
        <w:t>fails</w:t>
      </w:r>
      <w:r w:rsidRPr="006B1EA4">
        <w:rPr>
          <w:spacing w:val="-1"/>
        </w:rPr>
        <w:t xml:space="preserve"> </w:t>
      </w:r>
      <w:r w:rsidRPr="006B1EA4">
        <w:t>to</w:t>
      </w:r>
      <w:r w:rsidRPr="006B1EA4">
        <w:rPr>
          <w:spacing w:val="-2"/>
        </w:rPr>
        <w:t xml:space="preserve"> </w:t>
      </w:r>
      <w:r w:rsidRPr="006B1EA4">
        <w:t>resolve</w:t>
      </w:r>
      <w:r w:rsidRPr="006B1EA4">
        <w:rPr>
          <w:spacing w:val="-2"/>
        </w:rPr>
        <w:t xml:space="preserve"> </w:t>
      </w:r>
      <w:r w:rsidRPr="006B1EA4">
        <w:t>the</w:t>
      </w:r>
      <w:r w:rsidRPr="006B1EA4">
        <w:rPr>
          <w:spacing w:val="-4"/>
        </w:rPr>
        <w:t xml:space="preserve"> </w:t>
      </w:r>
      <w:r w:rsidRPr="006B1EA4">
        <w:t>problem</w:t>
      </w:r>
      <w:r w:rsidRPr="006B1EA4">
        <w:rPr>
          <w:spacing w:val="-4"/>
        </w:rPr>
        <w:t xml:space="preserve"> </w:t>
      </w:r>
      <w:r w:rsidRPr="006B1EA4">
        <w:t>and</w:t>
      </w:r>
      <w:r w:rsidRPr="006B1EA4">
        <w:rPr>
          <w:spacing w:val="-4"/>
        </w:rPr>
        <w:t xml:space="preserve"> </w:t>
      </w:r>
      <w:r w:rsidRPr="006B1EA4">
        <w:t>you need to return the appliance, make sure</w:t>
      </w:r>
      <w:r w:rsidRPr="006B1EA4">
        <w:rPr>
          <w:spacing w:val="-4"/>
        </w:rPr>
        <w:t xml:space="preserve"> </w:t>
      </w:r>
      <w:r w:rsidRPr="006B1EA4">
        <w:t>that:</w:t>
      </w:r>
    </w:p>
    <w:p w14:paraId="5F38A8D1" w14:textId="77777777" w:rsidR="008317EA" w:rsidRPr="006B1EA4" w:rsidRDefault="009B573B">
      <w:pPr>
        <w:pStyle w:val="ListParagraph"/>
        <w:numPr>
          <w:ilvl w:val="1"/>
          <w:numId w:val="2"/>
        </w:numPr>
        <w:tabs>
          <w:tab w:val="left" w:pos="880"/>
          <w:tab w:val="left" w:pos="881"/>
        </w:tabs>
        <w:spacing w:line="217" w:lineRule="exact"/>
      </w:pPr>
      <w:r w:rsidRPr="006B1EA4">
        <w:t>The unit is packed carefully back into its original</w:t>
      </w:r>
      <w:r w:rsidRPr="006B1EA4">
        <w:rPr>
          <w:spacing w:val="-8"/>
        </w:rPr>
        <w:t xml:space="preserve"> </w:t>
      </w:r>
      <w:r w:rsidRPr="006B1EA4">
        <w:t>packaging.</w:t>
      </w:r>
    </w:p>
    <w:p w14:paraId="1BB13351" w14:textId="77777777" w:rsidR="008317EA" w:rsidRPr="006B1EA4" w:rsidRDefault="009B573B">
      <w:pPr>
        <w:pStyle w:val="ListParagraph"/>
        <w:numPr>
          <w:ilvl w:val="1"/>
          <w:numId w:val="2"/>
        </w:numPr>
        <w:tabs>
          <w:tab w:val="left" w:pos="880"/>
          <w:tab w:val="left" w:pos="881"/>
        </w:tabs>
        <w:spacing w:before="102"/>
      </w:pPr>
      <w:r w:rsidRPr="006B1EA4">
        <w:t>Proof of purchase is</w:t>
      </w:r>
      <w:r w:rsidRPr="006B1EA4">
        <w:rPr>
          <w:spacing w:val="-2"/>
        </w:rPr>
        <w:t xml:space="preserve"> </w:t>
      </w:r>
      <w:r w:rsidRPr="006B1EA4">
        <w:t>attached.</w:t>
      </w:r>
    </w:p>
    <w:p w14:paraId="780A78A6" w14:textId="77777777" w:rsidR="008317EA" w:rsidRPr="006B1EA4" w:rsidRDefault="009B573B">
      <w:pPr>
        <w:pStyle w:val="ListParagraph"/>
        <w:numPr>
          <w:ilvl w:val="1"/>
          <w:numId w:val="2"/>
        </w:numPr>
        <w:tabs>
          <w:tab w:val="left" w:pos="880"/>
          <w:tab w:val="left" w:pos="881"/>
        </w:tabs>
        <w:spacing w:before="103"/>
      </w:pPr>
      <w:r w:rsidRPr="006B1EA4">
        <w:t>A reason is provided for why it is being</w:t>
      </w:r>
      <w:r w:rsidRPr="006B1EA4">
        <w:rPr>
          <w:spacing w:val="-4"/>
        </w:rPr>
        <w:t xml:space="preserve"> </w:t>
      </w:r>
      <w:r w:rsidRPr="006B1EA4">
        <w:t>returned.</w:t>
      </w:r>
    </w:p>
    <w:p w14:paraId="44C36A6C" w14:textId="77777777" w:rsidR="008317EA" w:rsidRPr="006B1EA4" w:rsidRDefault="008317EA">
      <w:pPr>
        <w:pStyle w:val="BodyText"/>
        <w:ind w:firstLine="0"/>
        <w:rPr>
          <w:sz w:val="22"/>
          <w:szCs w:val="22"/>
        </w:rPr>
      </w:pPr>
    </w:p>
    <w:p w14:paraId="17D67D4A" w14:textId="77777777" w:rsidR="008317EA" w:rsidRPr="006B1EA4" w:rsidRDefault="009B573B">
      <w:pPr>
        <w:pStyle w:val="BodyText"/>
        <w:spacing w:before="160" w:line="360" w:lineRule="auto"/>
        <w:ind w:left="160" w:right="165" w:firstLine="0"/>
        <w:rPr>
          <w:sz w:val="22"/>
          <w:szCs w:val="22"/>
        </w:rPr>
      </w:pPr>
      <w:r w:rsidRPr="006B1EA4">
        <w:rPr>
          <w:sz w:val="22"/>
          <w:szCs w:val="22"/>
        </w:rPr>
        <w:t xml:space="preserve">If the supply cord is damaged, it must be replaced by the manufacturer or an authorised service agent, </w:t>
      </w:r>
      <w:proofErr w:type="gramStart"/>
      <w:r w:rsidRPr="006B1EA4">
        <w:rPr>
          <w:sz w:val="22"/>
          <w:szCs w:val="22"/>
        </w:rPr>
        <w:t>in order to</w:t>
      </w:r>
      <w:proofErr w:type="gramEnd"/>
      <w:r w:rsidRPr="006B1EA4">
        <w:rPr>
          <w:sz w:val="22"/>
          <w:szCs w:val="22"/>
        </w:rPr>
        <w:t xml:space="preserve"> avoid any hazard. If service becomes necessary within the warranty period, the appliance should be returned to an approved Amalgamated Appliance (Pty) Ltd service centre. Servicing outside the warranty period is still available, but will, however, be chargeable.</w:t>
      </w:r>
    </w:p>
    <w:p w14:paraId="1A91415F" w14:textId="0FD99B40" w:rsidR="008317EA" w:rsidRDefault="008317EA">
      <w:pPr>
        <w:pStyle w:val="BodyText"/>
        <w:spacing w:before="8"/>
        <w:ind w:firstLine="0"/>
        <w:rPr>
          <w:sz w:val="22"/>
          <w:szCs w:val="22"/>
        </w:rPr>
      </w:pPr>
    </w:p>
    <w:p w14:paraId="2A25AFE8" w14:textId="02DA1FF7" w:rsidR="006B1EA4" w:rsidRDefault="006B1EA4">
      <w:pPr>
        <w:pStyle w:val="BodyText"/>
        <w:spacing w:before="8"/>
        <w:ind w:firstLine="0"/>
        <w:rPr>
          <w:sz w:val="22"/>
          <w:szCs w:val="22"/>
        </w:rPr>
      </w:pPr>
    </w:p>
    <w:p w14:paraId="0509018E" w14:textId="458D4841" w:rsidR="006B1EA4" w:rsidRDefault="006B1EA4">
      <w:pPr>
        <w:pStyle w:val="BodyText"/>
        <w:spacing w:before="8"/>
        <w:ind w:firstLine="0"/>
        <w:rPr>
          <w:sz w:val="22"/>
          <w:szCs w:val="22"/>
        </w:rPr>
      </w:pPr>
    </w:p>
    <w:p w14:paraId="5819C1C4" w14:textId="6F2B56CA" w:rsidR="006B1EA4" w:rsidRDefault="006B1EA4">
      <w:pPr>
        <w:pStyle w:val="BodyText"/>
        <w:spacing w:before="8"/>
        <w:ind w:firstLine="0"/>
        <w:rPr>
          <w:sz w:val="22"/>
          <w:szCs w:val="22"/>
        </w:rPr>
      </w:pPr>
    </w:p>
    <w:p w14:paraId="6CAD745F" w14:textId="55565D6B" w:rsidR="006B1EA4" w:rsidRDefault="006B1EA4">
      <w:pPr>
        <w:pStyle w:val="BodyText"/>
        <w:spacing w:before="8"/>
        <w:ind w:firstLine="0"/>
        <w:rPr>
          <w:sz w:val="22"/>
          <w:szCs w:val="22"/>
        </w:rPr>
      </w:pPr>
    </w:p>
    <w:p w14:paraId="6D4AA3EA" w14:textId="637F443D" w:rsidR="006B1EA4" w:rsidRDefault="006B1EA4">
      <w:pPr>
        <w:pStyle w:val="BodyText"/>
        <w:spacing w:before="8"/>
        <w:ind w:firstLine="0"/>
        <w:rPr>
          <w:sz w:val="22"/>
          <w:szCs w:val="22"/>
        </w:rPr>
      </w:pPr>
    </w:p>
    <w:p w14:paraId="2469B84C" w14:textId="06CFF0D0" w:rsidR="006B1EA4" w:rsidRDefault="006B1EA4">
      <w:pPr>
        <w:pStyle w:val="BodyText"/>
        <w:spacing w:before="8"/>
        <w:ind w:firstLine="0"/>
        <w:rPr>
          <w:sz w:val="22"/>
          <w:szCs w:val="22"/>
        </w:rPr>
      </w:pPr>
    </w:p>
    <w:p w14:paraId="72560DB0" w14:textId="6A5806A1" w:rsidR="006B1EA4" w:rsidRDefault="006B1EA4">
      <w:pPr>
        <w:pStyle w:val="BodyText"/>
        <w:spacing w:before="8"/>
        <w:ind w:firstLine="0"/>
        <w:rPr>
          <w:sz w:val="22"/>
          <w:szCs w:val="22"/>
        </w:rPr>
      </w:pPr>
    </w:p>
    <w:p w14:paraId="4E034BB1" w14:textId="6F7BB325" w:rsidR="006B1EA4" w:rsidRDefault="006B1EA4">
      <w:pPr>
        <w:pStyle w:val="BodyText"/>
        <w:spacing w:before="8"/>
        <w:ind w:firstLine="0"/>
        <w:rPr>
          <w:sz w:val="22"/>
          <w:szCs w:val="22"/>
        </w:rPr>
      </w:pPr>
    </w:p>
    <w:p w14:paraId="77947738" w14:textId="15AE8506" w:rsidR="006B1EA4" w:rsidRDefault="006B1EA4">
      <w:pPr>
        <w:pStyle w:val="BodyText"/>
        <w:spacing w:before="8"/>
        <w:ind w:firstLine="0"/>
        <w:rPr>
          <w:sz w:val="22"/>
          <w:szCs w:val="22"/>
        </w:rPr>
      </w:pPr>
    </w:p>
    <w:p w14:paraId="6331FD63" w14:textId="0FD2A060" w:rsidR="006B1EA4" w:rsidRDefault="006B1EA4">
      <w:pPr>
        <w:pStyle w:val="BodyText"/>
        <w:spacing w:before="8"/>
        <w:ind w:firstLine="0"/>
        <w:rPr>
          <w:sz w:val="22"/>
          <w:szCs w:val="22"/>
        </w:rPr>
      </w:pPr>
    </w:p>
    <w:p w14:paraId="1E5F3B73" w14:textId="46786393" w:rsidR="006B1EA4" w:rsidRDefault="006B1EA4">
      <w:pPr>
        <w:pStyle w:val="BodyText"/>
        <w:spacing w:before="8"/>
        <w:ind w:firstLine="0"/>
        <w:rPr>
          <w:sz w:val="22"/>
          <w:szCs w:val="22"/>
        </w:rPr>
      </w:pPr>
    </w:p>
    <w:p w14:paraId="1390CC1B" w14:textId="34F2E926" w:rsidR="006B1EA4" w:rsidRDefault="006B1EA4">
      <w:pPr>
        <w:pStyle w:val="BodyText"/>
        <w:spacing w:before="8"/>
        <w:ind w:firstLine="0"/>
        <w:rPr>
          <w:sz w:val="22"/>
          <w:szCs w:val="22"/>
        </w:rPr>
      </w:pPr>
    </w:p>
    <w:p w14:paraId="65E71944" w14:textId="6DC123F6" w:rsidR="006B1EA4" w:rsidRDefault="006B1EA4">
      <w:pPr>
        <w:pStyle w:val="BodyText"/>
        <w:spacing w:before="8"/>
        <w:ind w:firstLine="0"/>
        <w:rPr>
          <w:sz w:val="22"/>
          <w:szCs w:val="22"/>
        </w:rPr>
      </w:pPr>
    </w:p>
    <w:p w14:paraId="258D818A" w14:textId="40AF57A3" w:rsidR="006B1EA4" w:rsidRDefault="006B1EA4">
      <w:pPr>
        <w:pStyle w:val="BodyText"/>
        <w:spacing w:before="8"/>
        <w:ind w:firstLine="0"/>
        <w:rPr>
          <w:sz w:val="22"/>
          <w:szCs w:val="22"/>
        </w:rPr>
      </w:pPr>
    </w:p>
    <w:p w14:paraId="21C1CD27" w14:textId="22E808D7" w:rsidR="006B1EA4" w:rsidRDefault="006B1EA4">
      <w:pPr>
        <w:pStyle w:val="BodyText"/>
        <w:spacing w:before="8"/>
        <w:ind w:firstLine="0"/>
        <w:rPr>
          <w:sz w:val="22"/>
          <w:szCs w:val="22"/>
        </w:rPr>
      </w:pPr>
    </w:p>
    <w:p w14:paraId="3AA7F85F" w14:textId="58F02D4D" w:rsidR="006B1EA4" w:rsidRDefault="006B1EA4">
      <w:pPr>
        <w:pStyle w:val="BodyText"/>
        <w:spacing w:before="8"/>
        <w:ind w:firstLine="0"/>
        <w:rPr>
          <w:sz w:val="22"/>
          <w:szCs w:val="22"/>
        </w:rPr>
      </w:pPr>
    </w:p>
    <w:p w14:paraId="1106C62E" w14:textId="4BED9911" w:rsidR="006B1EA4" w:rsidRDefault="006B1EA4">
      <w:pPr>
        <w:pStyle w:val="BodyText"/>
        <w:spacing w:before="8"/>
        <w:ind w:firstLine="0"/>
        <w:rPr>
          <w:sz w:val="22"/>
          <w:szCs w:val="22"/>
        </w:rPr>
      </w:pPr>
    </w:p>
    <w:p w14:paraId="75161084" w14:textId="6A849502" w:rsidR="006B1EA4" w:rsidRDefault="006B1EA4">
      <w:pPr>
        <w:pStyle w:val="BodyText"/>
        <w:spacing w:before="8"/>
        <w:ind w:firstLine="0"/>
        <w:rPr>
          <w:sz w:val="22"/>
          <w:szCs w:val="22"/>
        </w:rPr>
      </w:pPr>
    </w:p>
    <w:p w14:paraId="7B554DB5" w14:textId="12930CBF" w:rsidR="006B1EA4" w:rsidRDefault="006B1EA4">
      <w:pPr>
        <w:pStyle w:val="BodyText"/>
        <w:spacing w:before="8"/>
        <w:ind w:firstLine="0"/>
        <w:rPr>
          <w:sz w:val="22"/>
          <w:szCs w:val="22"/>
        </w:rPr>
      </w:pPr>
    </w:p>
    <w:p w14:paraId="2E5CB5C2" w14:textId="35B59A0F" w:rsidR="006B1EA4" w:rsidRDefault="006B1EA4">
      <w:pPr>
        <w:pStyle w:val="BodyText"/>
        <w:spacing w:before="8"/>
        <w:ind w:firstLine="0"/>
        <w:rPr>
          <w:sz w:val="22"/>
          <w:szCs w:val="22"/>
        </w:rPr>
      </w:pPr>
    </w:p>
    <w:p w14:paraId="12E40F56" w14:textId="522D2092" w:rsidR="006B1EA4" w:rsidRDefault="006B1EA4">
      <w:pPr>
        <w:pStyle w:val="BodyText"/>
        <w:spacing w:before="8"/>
        <w:ind w:firstLine="0"/>
        <w:rPr>
          <w:sz w:val="22"/>
          <w:szCs w:val="22"/>
        </w:rPr>
      </w:pPr>
    </w:p>
    <w:p w14:paraId="28476213" w14:textId="558A2EFE" w:rsidR="006B1EA4" w:rsidRDefault="006B1EA4">
      <w:pPr>
        <w:pStyle w:val="BodyText"/>
        <w:spacing w:before="8"/>
        <w:ind w:firstLine="0"/>
        <w:rPr>
          <w:sz w:val="22"/>
          <w:szCs w:val="22"/>
        </w:rPr>
      </w:pPr>
    </w:p>
    <w:p w14:paraId="71A7F084" w14:textId="52C2FA2D" w:rsidR="006B1EA4" w:rsidRDefault="006B1EA4">
      <w:pPr>
        <w:pStyle w:val="BodyText"/>
        <w:spacing w:before="8"/>
        <w:ind w:firstLine="0"/>
        <w:rPr>
          <w:sz w:val="22"/>
          <w:szCs w:val="22"/>
        </w:rPr>
      </w:pPr>
    </w:p>
    <w:p w14:paraId="1D0484DD" w14:textId="77777777" w:rsidR="006B1EA4" w:rsidRPr="006B1EA4" w:rsidRDefault="006B1EA4">
      <w:pPr>
        <w:pStyle w:val="BodyText"/>
        <w:spacing w:before="8"/>
        <w:ind w:firstLine="0"/>
        <w:rPr>
          <w:sz w:val="22"/>
          <w:szCs w:val="22"/>
        </w:rPr>
      </w:pPr>
    </w:p>
    <w:p w14:paraId="5185A9E9" w14:textId="77777777" w:rsidR="008317EA" w:rsidRPr="006B1EA4" w:rsidRDefault="009B573B" w:rsidP="001079AC">
      <w:pPr>
        <w:pStyle w:val="Heading2"/>
        <w:ind w:left="0"/>
        <w:rPr>
          <w:sz w:val="22"/>
          <w:szCs w:val="22"/>
        </w:rPr>
      </w:pPr>
      <w:r w:rsidRPr="006B1EA4">
        <w:rPr>
          <w:sz w:val="22"/>
          <w:szCs w:val="22"/>
        </w:rPr>
        <w:lastRenderedPageBreak/>
        <w:t>CHANGING THE PLUG</w:t>
      </w:r>
    </w:p>
    <w:p w14:paraId="0FD425AA" w14:textId="77777777" w:rsidR="008317EA" w:rsidRPr="006B1EA4" w:rsidRDefault="008317EA">
      <w:pPr>
        <w:pStyle w:val="BodyText"/>
        <w:spacing w:before="3"/>
        <w:ind w:firstLine="0"/>
        <w:rPr>
          <w:b/>
          <w:sz w:val="22"/>
          <w:szCs w:val="22"/>
        </w:rPr>
      </w:pPr>
    </w:p>
    <w:p w14:paraId="6A6E6EDB" w14:textId="77777777" w:rsidR="001079AC" w:rsidRPr="006B1EA4" w:rsidRDefault="001079AC" w:rsidP="001079AC">
      <w:pPr>
        <w:spacing w:line="276" w:lineRule="auto"/>
      </w:pPr>
      <w:r w:rsidRPr="006B1EA4">
        <w:t>Should the need arise to change the fitted plug, follow the instructions below.</w:t>
      </w:r>
    </w:p>
    <w:p w14:paraId="358D0AEF" w14:textId="77777777" w:rsidR="008317EA" w:rsidRPr="006B1EA4" w:rsidRDefault="001079AC" w:rsidP="001079AC">
      <w:pPr>
        <w:spacing w:line="276" w:lineRule="auto"/>
      </w:pPr>
      <w:r w:rsidRPr="006B1EA4">
        <w:t>This unit is designed to operate on the stated current only. Connecting to other power sources may damage the appliance.</w:t>
      </w:r>
    </w:p>
    <w:p w14:paraId="3A68E3F4" w14:textId="77777777" w:rsidR="001079AC" w:rsidRPr="006B1EA4" w:rsidRDefault="001079AC" w:rsidP="001079AC">
      <w:pPr>
        <w:spacing w:line="276" w:lineRule="auto"/>
      </w:pPr>
    </w:p>
    <w:p w14:paraId="45056580" w14:textId="462ED4F8" w:rsidR="001079AC" w:rsidRPr="006B1EA4" w:rsidRDefault="001079AC" w:rsidP="001079AC">
      <w:pPr>
        <w:spacing w:line="276" w:lineRule="auto"/>
        <w:sectPr w:rsidR="001079AC" w:rsidRPr="006B1EA4">
          <w:pgSz w:w="12240" w:h="15840"/>
          <w:pgMar w:top="1360" w:right="1640" w:bottom="0" w:left="1640" w:header="720" w:footer="720" w:gutter="0"/>
          <w:cols w:space="720"/>
        </w:sectPr>
      </w:pPr>
      <w:r w:rsidRPr="006B1EA4">
        <w:rPr>
          <w:rFonts w:eastAsia="PMingLiU"/>
          <w:noProof/>
        </w:rPr>
        <w:drawing>
          <wp:inline distT="0" distB="0" distL="0" distR="0" wp14:anchorId="0165C293" wp14:editId="51335BEB">
            <wp:extent cx="2971800" cy="4410634"/>
            <wp:effectExtent l="0" t="0" r="0" b="9525"/>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084" cy="4424413"/>
                    </a:xfrm>
                    <a:prstGeom prst="rect">
                      <a:avLst/>
                    </a:prstGeom>
                    <a:noFill/>
                    <a:ln>
                      <a:noFill/>
                    </a:ln>
                  </pic:spPr>
                </pic:pic>
              </a:graphicData>
            </a:graphic>
          </wp:inline>
        </w:drawing>
      </w:r>
    </w:p>
    <w:p w14:paraId="513ECC96" w14:textId="77777777" w:rsidR="006B1EA4" w:rsidRPr="006B1EA4" w:rsidRDefault="006B1EA4" w:rsidP="006B1EA4">
      <w:pPr>
        <w:pBdr>
          <w:top w:val="single" w:sz="6" w:space="8" w:color="auto"/>
          <w:left w:val="single" w:sz="6" w:space="1" w:color="auto"/>
          <w:bottom w:val="single" w:sz="6" w:space="1" w:color="auto"/>
          <w:right w:val="single" w:sz="6" w:space="1" w:color="auto"/>
        </w:pBdr>
        <w:spacing w:line="360" w:lineRule="auto"/>
        <w:jc w:val="center"/>
        <w:rPr>
          <w:rFonts w:eastAsia="Calibri"/>
          <w:b/>
          <w:sz w:val="17"/>
          <w:szCs w:val="17"/>
          <w:lang w:eastAsia="en-US"/>
        </w:rPr>
      </w:pPr>
      <w:r w:rsidRPr="006B1EA4">
        <w:rPr>
          <w:rFonts w:eastAsia="Calibri"/>
          <w:b/>
          <w:sz w:val="17"/>
          <w:szCs w:val="17"/>
          <w:lang w:eastAsia="en-US"/>
        </w:rPr>
        <w:lastRenderedPageBreak/>
        <w:t>PLEASE AFFIX YOUR PROOF OF PURCHASE/RECEIPT HERE</w:t>
      </w:r>
    </w:p>
    <w:p w14:paraId="713B7965" w14:textId="77777777" w:rsidR="006B1EA4" w:rsidRPr="006B1EA4" w:rsidRDefault="006B1EA4" w:rsidP="006B1EA4">
      <w:pPr>
        <w:pBdr>
          <w:top w:val="single" w:sz="6" w:space="8" w:color="auto"/>
          <w:left w:val="single" w:sz="6" w:space="1" w:color="auto"/>
          <w:bottom w:val="single" w:sz="6" w:space="1" w:color="auto"/>
          <w:right w:val="single" w:sz="6" w:space="1" w:color="auto"/>
        </w:pBdr>
        <w:spacing w:line="360" w:lineRule="auto"/>
        <w:jc w:val="center"/>
        <w:rPr>
          <w:rFonts w:eastAsia="Calibri"/>
          <w:b/>
          <w:sz w:val="17"/>
          <w:szCs w:val="17"/>
          <w:lang w:eastAsia="en-US"/>
        </w:rPr>
      </w:pPr>
      <w:r w:rsidRPr="006B1EA4">
        <w:rPr>
          <w:rFonts w:eastAsia="Calibri"/>
          <w:b/>
          <w:sz w:val="17"/>
          <w:szCs w:val="17"/>
          <w:lang w:eastAsia="en-US"/>
        </w:rPr>
        <w:t>IN THE EVENT OF A CLAIM UNDER WARRANTY THIS RECEIPT MUST BE PRODUCED.</w:t>
      </w:r>
    </w:p>
    <w:p w14:paraId="11AD0EE8" w14:textId="77777777" w:rsidR="006B1EA4" w:rsidRPr="006B1EA4" w:rsidRDefault="006B1EA4" w:rsidP="006B1EA4">
      <w:pPr>
        <w:keepNext/>
        <w:tabs>
          <w:tab w:val="num" w:pos="0"/>
        </w:tabs>
        <w:suppressAutoHyphens/>
        <w:spacing w:line="360" w:lineRule="auto"/>
        <w:ind w:left="720" w:hanging="720"/>
        <w:outlineLvl w:val="2"/>
        <w:rPr>
          <w:b/>
          <w:bCs/>
          <w:i/>
          <w:color w:val="4F81BD"/>
          <w:sz w:val="17"/>
          <w:szCs w:val="17"/>
          <w:lang w:val="en-US" w:eastAsia="en-US"/>
        </w:rPr>
      </w:pPr>
    </w:p>
    <w:p w14:paraId="37218D75" w14:textId="77777777" w:rsidR="006B1EA4" w:rsidRPr="006B1EA4" w:rsidRDefault="006B1EA4" w:rsidP="006B1EA4">
      <w:pPr>
        <w:ind w:left="6521"/>
        <w:rPr>
          <w:bCs/>
          <w:i/>
          <w:sz w:val="17"/>
          <w:szCs w:val="17"/>
          <w:lang w:val="en-US" w:eastAsia="en-US"/>
        </w:rPr>
      </w:pPr>
      <w:r w:rsidRPr="006B1EA4">
        <w:rPr>
          <w:b/>
          <w:bCs/>
          <w:i/>
          <w:sz w:val="17"/>
          <w:szCs w:val="17"/>
          <w:lang w:eastAsia="en-US"/>
        </w:rPr>
        <w:t>1 YEAR STANDARD WARRANTY</w:t>
      </w:r>
      <w:bookmarkStart w:id="1" w:name="_Hlk514150911"/>
    </w:p>
    <w:p w14:paraId="1D3C9DAB" w14:textId="77777777" w:rsidR="006B1EA4" w:rsidRPr="006B1EA4" w:rsidRDefault="006B1EA4" w:rsidP="006B1EA4">
      <w:pPr>
        <w:ind w:left="6521"/>
        <w:rPr>
          <w:bCs/>
          <w:i/>
          <w:sz w:val="17"/>
          <w:szCs w:val="17"/>
          <w:lang w:val="en-US" w:eastAsia="en-US"/>
        </w:rPr>
      </w:pPr>
      <w:r w:rsidRPr="006B1EA4">
        <w:rPr>
          <w:bCs/>
          <w:i/>
          <w:sz w:val="17"/>
          <w:szCs w:val="17"/>
          <w:lang w:val="en-US" w:eastAsia="en-US"/>
        </w:rPr>
        <w:t xml:space="preserve">Warranty will be extended for another year if you register your product online within 12 months of purchase (visit </w:t>
      </w:r>
      <w:hyperlink r:id="rId9" w:history="1">
        <w:r w:rsidRPr="006B1EA4">
          <w:rPr>
            <w:bCs/>
            <w:i/>
            <w:color w:val="0000FF"/>
            <w:sz w:val="17"/>
            <w:szCs w:val="17"/>
            <w:u w:val="single"/>
            <w:lang w:val="en-US" w:eastAsia="en-US"/>
          </w:rPr>
          <w:t>https://russellhobbswarranty.co.za/</w:t>
        </w:r>
      </w:hyperlink>
      <w:r w:rsidRPr="006B1EA4">
        <w:rPr>
          <w:bCs/>
          <w:i/>
          <w:sz w:val="17"/>
          <w:szCs w:val="17"/>
          <w:lang w:val="en-US" w:eastAsia="en-US"/>
        </w:rPr>
        <w:t xml:space="preserve"> )</w:t>
      </w:r>
    </w:p>
    <w:p w14:paraId="39796CA2" w14:textId="77777777" w:rsidR="006B1EA4" w:rsidRPr="006B1EA4" w:rsidRDefault="006B1EA4" w:rsidP="006B1EA4">
      <w:pPr>
        <w:rPr>
          <w:bCs/>
          <w:i/>
          <w:sz w:val="17"/>
          <w:szCs w:val="17"/>
          <w:lang w:val="en-US" w:eastAsia="en-US"/>
        </w:rPr>
      </w:pPr>
    </w:p>
    <w:p w14:paraId="02494F95" w14:textId="77777777" w:rsidR="006B1EA4" w:rsidRPr="006B1EA4" w:rsidRDefault="006B1EA4" w:rsidP="006B1EA4">
      <w:pPr>
        <w:ind w:left="1440" w:firstLine="720"/>
        <w:rPr>
          <w:b/>
          <w:i/>
          <w:sz w:val="17"/>
          <w:szCs w:val="17"/>
          <w:lang w:eastAsia="en-US"/>
        </w:rPr>
      </w:pPr>
      <w:r w:rsidRPr="006B1EA4">
        <w:rPr>
          <w:b/>
          <w:i/>
          <w:sz w:val="17"/>
          <w:szCs w:val="17"/>
          <w:lang w:eastAsia="en-US"/>
        </w:rPr>
        <w:t xml:space="preserve">W A R </w:t>
      </w:r>
      <w:proofErr w:type="spellStart"/>
      <w:r w:rsidRPr="006B1EA4">
        <w:rPr>
          <w:b/>
          <w:i/>
          <w:sz w:val="17"/>
          <w:szCs w:val="17"/>
          <w:lang w:eastAsia="en-US"/>
        </w:rPr>
        <w:t>R</w:t>
      </w:r>
      <w:proofErr w:type="spellEnd"/>
      <w:r w:rsidRPr="006B1EA4">
        <w:rPr>
          <w:b/>
          <w:i/>
          <w:sz w:val="17"/>
          <w:szCs w:val="17"/>
          <w:lang w:eastAsia="en-US"/>
        </w:rPr>
        <w:t xml:space="preserve"> A N T Y AND EXTENDED WARRANTY</w:t>
      </w:r>
    </w:p>
    <w:bookmarkEnd w:id="1"/>
    <w:p w14:paraId="517EBA9B" w14:textId="77777777" w:rsidR="006B1EA4" w:rsidRPr="006B1EA4" w:rsidRDefault="006B1EA4" w:rsidP="006B1EA4">
      <w:pPr>
        <w:rPr>
          <w:rFonts w:eastAsia="Calibri"/>
          <w:sz w:val="17"/>
          <w:szCs w:val="17"/>
          <w:lang w:eastAsia="en-US"/>
        </w:rPr>
      </w:pPr>
    </w:p>
    <w:p w14:paraId="05C99DFD" w14:textId="77777777" w:rsidR="006B1EA4" w:rsidRPr="006B1EA4" w:rsidRDefault="006B1EA4" w:rsidP="006B1EA4">
      <w:pPr>
        <w:widowControl/>
        <w:numPr>
          <w:ilvl w:val="0"/>
          <w:numId w:val="11"/>
        </w:numPr>
        <w:adjustRightInd w:val="0"/>
        <w:ind w:left="0" w:hanging="357"/>
        <w:rPr>
          <w:rFonts w:eastAsia="SimSun"/>
          <w:color w:val="231F20"/>
          <w:sz w:val="17"/>
          <w:szCs w:val="17"/>
        </w:rPr>
      </w:pPr>
      <w:r w:rsidRPr="006B1EA4">
        <w:rPr>
          <w:rFonts w:eastAsia="SimSun"/>
          <w:color w:val="231F20"/>
          <w:sz w:val="17"/>
          <w:szCs w:val="17"/>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14:paraId="22BE9694" w14:textId="77777777" w:rsidR="006B1EA4" w:rsidRPr="006B1EA4" w:rsidRDefault="006B1EA4" w:rsidP="006B1EA4">
      <w:pPr>
        <w:widowControl/>
        <w:numPr>
          <w:ilvl w:val="0"/>
          <w:numId w:val="11"/>
        </w:numPr>
        <w:adjustRightInd w:val="0"/>
        <w:ind w:left="0" w:hanging="357"/>
        <w:rPr>
          <w:rFonts w:eastAsia="SimSun"/>
          <w:color w:val="231F20"/>
          <w:sz w:val="17"/>
          <w:szCs w:val="17"/>
        </w:rPr>
      </w:pPr>
      <w:r w:rsidRPr="006B1EA4">
        <w:rPr>
          <w:rFonts w:eastAsia="SimSun"/>
          <w:color w:val="231F20"/>
          <w:sz w:val="17"/>
          <w:szCs w:val="17"/>
        </w:rPr>
        <w:t xml:space="preserve">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w:t>
      </w:r>
      <w:hyperlink r:id="rId10" w:history="1">
        <w:r w:rsidRPr="006B1EA4">
          <w:rPr>
            <w:rFonts w:eastAsia="SimSun"/>
            <w:color w:val="0000FF"/>
            <w:sz w:val="17"/>
            <w:szCs w:val="17"/>
            <w:u w:val="single"/>
          </w:rPr>
          <w:t>https://russellhobbswarranty.co.za/</w:t>
        </w:r>
      </w:hyperlink>
      <w:r w:rsidRPr="006B1EA4">
        <w:rPr>
          <w:rFonts w:eastAsia="SimSun"/>
          <w:color w:val="231F20"/>
          <w:sz w:val="17"/>
          <w:szCs w:val="17"/>
        </w:rPr>
        <w:t xml:space="preserve">. </w:t>
      </w:r>
    </w:p>
    <w:p w14:paraId="04A370EE" w14:textId="77777777" w:rsidR="006B1EA4" w:rsidRPr="006B1EA4" w:rsidRDefault="006B1EA4" w:rsidP="006B1EA4">
      <w:pPr>
        <w:widowControl/>
        <w:numPr>
          <w:ilvl w:val="0"/>
          <w:numId w:val="11"/>
        </w:numPr>
        <w:adjustRightInd w:val="0"/>
        <w:ind w:left="0" w:hanging="357"/>
        <w:rPr>
          <w:rFonts w:eastAsia="SimSun"/>
          <w:color w:val="231F20"/>
          <w:sz w:val="17"/>
          <w:szCs w:val="17"/>
        </w:rPr>
      </w:pPr>
      <w:r w:rsidRPr="006B1EA4">
        <w:rPr>
          <w:rFonts w:eastAsia="SimSun"/>
          <w:color w:val="231F20"/>
          <w:sz w:val="17"/>
          <w:szCs w:val="17"/>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14:paraId="0D3000AE" w14:textId="77777777" w:rsidR="006B1EA4" w:rsidRPr="006B1EA4" w:rsidRDefault="006B1EA4" w:rsidP="006B1EA4">
      <w:pPr>
        <w:widowControl/>
        <w:numPr>
          <w:ilvl w:val="0"/>
          <w:numId w:val="11"/>
        </w:numPr>
        <w:adjustRightInd w:val="0"/>
        <w:ind w:left="0" w:hanging="357"/>
        <w:rPr>
          <w:rFonts w:eastAsia="SimSun"/>
          <w:color w:val="231F20"/>
          <w:sz w:val="17"/>
          <w:szCs w:val="17"/>
        </w:rPr>
      </w:pPr>
      <w:r w:rsidRPr="006B1EA4">
        <w:rPr>
          <w:rFonts w:eastAsia="SimSun"/>
          <w:color w:val="231F20"/>
          <w:sz w:val="17"/>
          <w:szCs w:val="17"/>
        </w:rPr>
        <w:t>The faulty product must be taken to the supplier's service centre to exercise the warranty.</w:t>
      </w:r>
    </w:p>
    <w:p w14:paraId="0596B8C1" w14:textId="77777777" w:rsidR="006B1EA4" w:rsidRPr="006B1EA4" w:rsidRDefault="006B1EA4" w:rsidP="006B1EA4">
      <w:pPr>
        <w:widowControl/>
        <w:numPr>
          <w:ilvl w:val="0"/>
          <w:numId w:val="11"/>
        </w:numPr>
        <w:adjustRightInd w:val="0"/>
        <w:ind w:left="0" w:hanging="357"/>
        <w:rPr>
          <w:rFonts w:eastAsia="SimSun"/>
          <w:color w:val="231F20"/>
          <w:sz w:val="17"/>
          <w:szCs w:val="17"/>
        </w:rPr>
      </w:pPr>
      <w:r w:rsidRPr="006B1EA4">
        <w:rPr>
          <w:rFonts w:eastAsia="SimSun"/>
          <w:color w:val="231F20"/>
          <w:sz w:val="17"/>
          <w:szCs w:val="17"/>
        </w:rPr>
        <w:t xml:space="preserve">The supplier will refund, </w:t>
      </w:r>
      <w:proofErr w:type="gramStart"/>
      <w:r w:rsidRPr="006B1EA4">
        <w:rPr>
          <w:rFonts w:eastAsia="SimSun"/>
          <w:color w:val="231F20"/>
          <w:sz w:val="17"/>
          <w:szCs w:val="17"/>
        </w:rPr>
        <w:t>repair</w:t>
      </w:r>
      <w:proofErr w:type="gramEnd"/>
      <w:r w:rsidRPr="006B1EA4">
        <w:rPr>
          <w:rFonts w:eastAsia="SimSun"/>
          <w:color w:val="231F20"/>
          <w:sz w:val="17"/>
          <w:szCs w:val="17"/>
        </w:rPr>
        <w:t xml:space="preserve"> or exchange the product in terms of this warranty subject to </w:t>
      </w:r>
      <w:r w:rsidRPr="006B1EA4">
        <w:rPr>
          <w:rFonts w:eastAsia="SimSun"/>
          <w:sz w:val="17"/>
          <w:szCs w:val="17"/>
        </w:rPr>
        <w:t xml:space="preserve">legislative requirements. This warranty shall be valid only where (a) the customer is not the cause of the product breaking, and (b) the product has been used for the intended purpose stipulated in the product manual. The warranty does not include and will not be construed to cover products damaged </w:t>
      </w:r>
      <w:proofErr w:type="gramStart"/>
      <w:r w:rsidRPr="006B1EA4">
        <w:rPr>
          <w:rFonts w:eastAsia="SimSun"/>
          <w:sz w:val="17"/>
          <w:szCs w:val="17"/>
        </w:rPr>
        <w:t>as a result of</w:t>
      </w:r>
      <w:proofErr w:type="gramEnd"/>
      <w:r w:rsidRPr="006B1EA4">
        <w:rPr>
          <w:rFonts w:eastAsia="SimSun"/>
          <w:sz w:val="17"/>
          <w:szCs w:val="17"/>
        </w:rPr>
        <w:t xml:space="preserve"> disaster, misuse, tamper, abuse or any unauthorised modification or repair of the product.</w:t>
      </w:r>
    </w:p>
    <w:p w14:paraId="023A77AB" w14:textId="77777777" w:rsidR="006B1EA4" w:rsidRPr="006B1EA4" w:rsidRDefault="006B1EA4" w:rsidP="006B1EA4">
      <w:pPr>
        <w:widowControl/>
        <w:numPr>
          <w:ilvl w:val="0"/>
          <w:numId w:val="11"/>
        </w:numPr>
        <w:adjustRightInd w:val="0"/>
        <w:ind w:left="0" w:hanging="357"/>
        <w:rPr>
          <w:rFonts w:eastAsia="SimSun"/>
          <w:color w:val="231F20"/>
          <w:sz w:val="17"/>
          <w:szCs w:val="17"/>
        </w:rPr>
      </w:pPr>
      <w:r w:rsidRPr="006B1EA4">
        <w:rPr>
          <w:rFonts w:eastAsia="SimSun"/>
          <w:color w:val="231F20"/>
          <w:sz w:val="17"/>
          <w:szCs w:val="17"/>
        </w:rPr>
        <w:t xml:space="preserve">This warranty will extend only to the product provided at the date of the purchase and not to any expendables attached or installed by the customer. In this regard any accessories supplied with the product by the supplier, may be excluded in this warranty or extended warranty (see Exclusions to Warranty and Extended Warranty document).  </w:t>
      </w:r>
    </w:p>
    <w:p w14:paraId="180D8D67" w14:textId="77777777" w:rsidR="006B1EA4" w:rsidRPr="006B1EA4" w:rsidRDefault="006B1EA4" w:rsidP="006B1EA4">
      <w:pPr>
        <w:widowControl/>
        <w:numPr>
          <w:ilvl w:val="0"/>
          <w:numId w:val="11"/>
        </w:numPr>
        <w:adjustRightInd w:val="0"/>
        <w:ind w:left="0" w:hanging="357"/>
        <w:rPr>
          <w:rFonts w:eastAsia="SimSun"/>
          <w:color w:val="231F20"/>
          <w:sz w:val="17"/>
          <w:szCs w:val="17"/>
        </w:rPr>
      </w:pPr>
      <w:r w:rsidRPr="006B1EA4">
        <w:rPr>
          <w:rFonts w:eastAsia="SimSun"/>
          <w:color w:val="231F20"/>
          <w:sz w:val="17"/>
          <w:szCs w:val="17"/>
        </w:rPr>
        <w:t xml:space="preserve">If the customer requests that the supplier repairs the product and the product breaks or fails to work properly within 3 (three) months of the repair and not </w:t>
      </w:r>
      <w:proofErr w:type="gramStart"/>
      <w:r w:rsidRPr="006B1EA4">
        <w:rPr>
          <w:rFonts w:eastAsia="SimSun"/>
          <w:color w:val="231F20"/>
          <w:sz w:val="17"/>
          <w:szCs w:val="17"/>
        </w:rPr>
        <w:t>as a result of</w:t>
      </w:r>
      <w:proofErr w:type="gramEnd"/>
      <w:r w:rsidRPr="006B1EA4">
        <w:rPr>
          <w:rFonts w:eastAsia="SimSun"/>
          <w:color w:val="231F20"/>
          <w:sz w:val="17"/>
          <w:szCs w:val="17"/>
        </w:rPr>
        <w:t xml:space="preserve"> misuse, tampering or modification by or on behalf of the customer, then the supplier may replace the product or pay a refund to the customer, subject to the supplier’s discretion.</w:t>
      </w:r>
    </w:p>
    <w:p w14:paraId="5AF65753" w14:textId="77777777" w:rsidR="006B1EA4" w:rsidRPr="006B1EA4" w:rsidRDefault="006B1EA4" w:rsidP="006B1EA4">
      <w:pPr>
        <w:widowControl/>
        <w:numPr>
          <w:ilvl w:val="0"/>
          <w:numId w:val="11"/>
        </w:numPr>
        <w:adjustRightInd w:val="0"/>
        <w:ind w:left="0" w:hanging="357"/>
        <w:rPr>
          <w:rFonts w:eastAsia="SimSun"/>
          <w:color w:val="231F20"/>
          <w:sz w:val="17"/>
          <w:szCs w:val="17"/>
        </w:rPr>
      </w:pPr>
      <w:r w:rsidRPr="006B1EA4">
        <w:rPr>
          <w:rFonts w:eastAsia="SimSun"/>
          <w:color w:val="231F20"/>
          <w:sz w:val="17"/>
          <w:szCs w:val="17"/>
        </w:rPr>
        <w:t>The customer may be responsible for certain costs where products returned are not in the original packaging, or if the packaging is damaged. This will be deducted from any refund paid to the customer.</w:t>
      </w:r>
    </w:p>
    <w:p w14:paraId="3780F0C2" w14:textId="77777777" w:rsidR="006B1EA4" w:rsidRPr="006B1EA4" w:rsidRDefault="006B1EA4" w:rsidP="006B1EA4">
      <w:pPr>
        <w:jc w:val="center"/>
        <w:rPr>
          <w:rFonts w:eastAsia="Calibri"/>
          <w:b/>
          <w:sz w:val="17"/>
          <w:szCs w:val="17"/>
          <w:lang w:eastAsia="en-US"/>
        </w:rPr>
      </w:pPr>
      <w:r w:rsidRPr="006B1EA4">
        <w:rPr>
          <w:rFonts w:eastAsia="Calibri"/>
          <w:b/>
          <w:sz w:val="17"/>
          <w:szCs w:val="17"/>
          <w:lang w:val="en-US" w:eastAsia="en-US"/>
        </w:rPr>
        <w:t>HOME OF LIVING BRANDS</w:t>
      </w:r>
      <w:r w:rsidRPr="006B1EA4">
        <w:rPr>
          <w:rFonts w:eastAsia="Calibri"/>
          <w:b/>
          <w:sz w:val="17"/>
          <w:szCs w:val="17"/>
          <w:lang w:eastAsia="en-US"/>
        </w:rPr>
        <w:t xml:space="preserve"> (PTY) LTD (JOHANNESBURG)</w:t>
      </w:r>
    </w:p>
    <w:p w14:paraId="68A101A4" w14:textId="605566E5" w:rsidR="006B1EA4" w:rsidRPr="006B1EA4" w:rsidRDefault="006B1EA4" w:rsidP="006B1EA4">
      <w:pPr>
        <w:rPr>
          <w:rFonts w:eastAsia="Calibri"/>
          <w:bCs/>
          <w:sz w:val="17"/>
          <w:szCs w:val="17"/>
          <w:lang w:eastAsia="en-US"/>
        </w:rPr>
      </w:pPr>
      <w:r w:rsidRPr="006B1EA4">
        <w:rPr>
          <w:rFonts w:eastAsia="Calibri"/>
          <w:bCs/>
          <w:sz w:val="17"/>
          <w:szCs w:val="17"/>
          <w:lang w:eastAsia="en-US"/>
        </w:rPr>
        <w:t xml:space="preserve">JOHANNESBURG </w:t>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t xml:space="preserve">        </w:t>
      </w:r>
      <w:r w:rsidRPr="006B1EA4">
        <w:rPr>
          <w:rFonts w:eastAsia="Calibri"/>
          <w:bCs/>
          <w:sz w:val="17"/>
          <w:szCs w:val="17"/>
          <w:lang w:eastAsia="en-US"/>
        </w:rPr>
        <w:tab/>
        <w:t xml:space="preserve"> TEL NO. (011) 490-9600</w:t>
      </w:r>
    </w:p>
    <w:p w14:paraId="03C8CF24" w14:textId="3362C6EF" w:rsidR="006B1EA4" w:rsidRPr="006B1EA4" w:rsidRDefault="006B1EA4" w:rsidP="006B1EA4">
      <w:pPr>
        <w:rPr>
          <w:rFonts w:eastAsia="Calibri"/>
          <w:bCs/>
          <w:sz w:val="17"/>
          <w:szCs w:val="17"/>
          <w:lang w:eastAsia="en-US"/>
        </w:rPr>
      </w:pPr>
      <w:r w:rsidRPr="006B1EA4">
        <w:rPr>
          <w:rFonts w:eastAsia="Calibri"/>
          <w:bCs/>
          <w:sz w:val="17"/>
          <w:szCs w:val="17"/>
          <w:lang w:eastAsia="en-US"/>
        </w:rPr>
        <w:t>CAPE TOWN</w:t>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t xml:space="preserve"> </w:t>
      </w:r>
      <w:r w:rsidRPr="006B1EA4">
        <w:rPr>
          <w:rFonts w:eastAsia="Calibri"/>
          <w:bCs/>
          <w:sz w:val="17"/>
          <w:szCs w:val="17"/>
          <w:lang w:eastAsia="en-US"/>
        </w:rPr>
        <w:t>TEL NO. (021) 552-5161</w:t>
      </w:r>
    </w:p>
    <w:p w14:paraId="49BF5465" w14:textId="6F7683E8" w:rsidR="006B1EA4" w:rsidRPr="006B1EA4" w:rsidRDefault="006B1EA4" w:rsidP="006B1EA4">
      <w:pPr>
        <w:rPr>
          <w:rFonts w:eastAsia="Calibri"/>
          <w:bCs/>
          <w:sz w:val="17"/>
          <w:szCs w:val="17"/>
          <w:lang w:eastAsia="en-US"/>
        </w:rPr>
      </w:pPr>
      <w:r w:rsidRPr="006B1EA4">
        <w:rPr>
          <w:rFonts w:eastAsia="Calibri"/>
          <w:bCs/>
          <w:sz w:val="17"/>
          <w:szCs w:val="17"/>
          <w:lang w:eastAsia="en-US"/>
        </w:rPr>
        <w:t>DURBAN</w:t>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ab/>
      </w:r>
      <w:r w:rsidRPr="006B1EA4">
        <w:rPr>
          <w:rFonts w:eastAsia="Calibri"/>
          <w:bCs/>
          <w:sz w:val="17"/>
          <w:szCs w:val="17"/>
          <w:lang w:eastAsia="en-US"/>
        </w:rPr>
        <w:t xml:space="preserve"> </w:t>
      </w:r>
      <w:r w:rsidRPr="006B1EA4">
        <w:rPr>
          <w:rFonts w:eastAsia="Calibri"/>
          <w:bCs/>
          <w:sz w:val="17"/>
          <w:szCs w:val="17"/>
          <w:lang w:eastAsia="en-US"/>
        </w:rPr>
        <w:t>TEL NO. (031) 303-1163</w:t>
      </w:r>
    </w:p>
    <w:p w14:paraId="4C1588FF" w14:textId="77777777" w:rsidR="006B1EA4" w:rsidRPr="006B1EA4" w:rsidRDefault="006B1EA4" w:rsidP="006B1EA4">
      <w:pPr>
        <w:ind w:hanging="11"/>
        <w:contextualSpacing/>
        <w:jc w:val="center"/>
        <w:rPr>
          <w:rFonts w:eastAsia="Andale Sans UI"/>
          <w:bCs/>
          <w:kern w:val="2"/>
          <w:sz w:val="17"/>
          <w:szCs w:val="17"/>
          <w:lang w:val="en-US" w:eastAsia="en-US"/>
        </w:rPr>
      </w:pPr>
      <w:r w:rsidRPr="006B1EA4">
        <w:rPr>
          <w:rFonts w:eastAsia="Andale Sans UI"/>
          <w:bCs/>
          <w:kern w:val="2"/>
          <w:sz w:val="17"/>
          <w:szCs w:val="17"/>
          <w:lang w:eastAsia="en-US"/>
        </w:rPr>
        <w:t>www.homeoflivingbrands.co</w:t>
      </w:r>
      <w:r w:rsidRPr="006B1EA4">
        <w:rPr>
          <w:rFonts w:eastAsia="Andale Sans UI"/>
          <w:bCs/>
          <w:kern w:val="2"/>
          <w:sz w:val="17"/>
          <w:szCs w:val="17"/>
          <w:lang w:val="en-US" w:eastAsia="en-US"/>
        </w:rPr>
        <w:t>m</w:t>
      </w:r>
    </w:p>
    <w:p w14:paraId="71358476" w14:textId="77777777" w:rsidR="006B1EA4" w:rsidRPr="006B1EA4" w:rsidRDefault="006B1EA4" w:rsidP="006B1EA4">
      <w:pPr>
        <w:ind w:hanging="11"/>
        <w:contextualSpacing/>
        <w:jc w:val="center"/>
        <w:rPr>
          <w:rFonts w:eastAsia="Andale Sans UI"/>
          <w:bCs/>
          <w:kern w:val="2"/>
          <w:sz w:val="17"/>
          <w:szCs w:val="17"/>
          <w:lang w:val="en-US" w:eastAsia="en-US"/>
        </w:rPr>
      </w:pPr>
      <w:r w:rsidRPr="006B1EA4">
        <w:rPr>
          <w:rFonts w:eastAsia="Andale Sans UI"/>
          <w:bCs/>
          <w:kern w:val="2"/>
          <w:sz w:val="17"/>
          <w:szCs w:val="17"/>
          <w:lang w:eastAsia="en-US"/>
        </w:rPr>
        <w:t>www.russellhobbs.co.za</w:t>
      </w:r>
    </w:p>
    <w:p w14:paraId="2D279D4D" w14:textId="77777777" w:rsidR="006B1EA4" w:rsidRPr="006B1EA4" w:rsidRDefault="006B1EA4" w:rsidP="006B1EA4">
      <w:pPr>
        <w:ind w:hanging="11"/>
        <w:contextualSpacing/>
        <w:jc w:val="center"/>
        <w:rPr>
          <w:rFonts w:eastAsia="Andale Sans UI"/>
          <w:bCs/>
          <w:kern w:val="2"/>
          <w:sz w:val="17"/>
          <w:szCs w:val="17"/>
          <w:lang w:eastAsia="en-US"/>
        </w:rPr>
      </w:pPr>
      <w:hyperlink r:id="rId11" w:history="1">
        <w:r w:rsidRPr="006B1EA4">
          <w:rPr>
            <w:rFonts w:eastAsia="Andale Sans UI"/>
            <w:bCs/>
            <w:color w:val="0000FF"/>
            <w:kern w:val="2"/>
            <w:sz w:val="17"/>
            <w:szCs w:val="17"/>
            <w:u w:val="single"/>
            <w:lang w:eastAsia="en-US"/>
          </w:rPr>
          <w:t>www.facebook.com/RussellHobbsSA</w:t>
        </w:r>
      </w:hyperlink>
    </w:p>
    <w:p w14:paraId="63CA6551" w14:textId="77777777" w:rsidR="006B1EA4" w:rsidRPr="006B1EA4" w:rsidRDefault="006B1EA4" w:rsidP="006B1EA4">
      <w:pPr>
        <w:ind w:hanging="11"/>
        <w:contextualSpacing/>
        <w:jc w:val="center"/>
        <w:rPr>
          <w:rFonts w:eastAsia="Andale Sans UI"/>
          <w:bCs/>
          <w:kern w:val="2"/>
          <w:sz w:val="17"/>
          <w:szCs w:val="17"/>
          <w:lang w:eastAsia="en-US"/>
        </w:rPr>
      </w:pPr>
    </w:p>
    <w:p w14:paraId="669DC62A" w14:textId="77777777" w:rsidR="006B1EA4" w:rsidRPr="006B1EA4" w:rsidRDefault="006B1EA4" w:rsidP="006B1EA4">
      <w:pPr>
        <w:tabs>
          <w:tab w:val="num" w:pos="0"/>
        </w:tabs>
        <w:suppressAutoHyphens/>
        <w:spacing w:line="360" w:lineRule="auto"/>
        <w:ind w:hanging="720"/>
        <w:jc w:val="center"/>
        <w:outlineLvl w:val="2"/>
        <w:rPr>
          <w:bCs/>
          <w:i/>
          <w:sz w:val="17"/>
          <w:szCs w:val="17"/>
          <w:lang w:eastAsia="en-US"/>
        </w:rPr>
      </w:pPr>
      <w:r w:rsidRPr="006B1EA4">
        <w:rPr>
          <w:bCs/>
          <w:i/>
          <w:sz w:val="17"/>
          <w:szCs w:val="17"/>
          <w:lang w:eastAsia="en-US"/>
        </w:rPr>
        <w:t xml:space="preserve">EXCLUSIONS TO W A R </w:t>
      </w:r>
      <w:proofErr w:type="spellStart"/>
      <w:r w:rsidRPr="006B1EA4">
        <w:rPr>
          <w:bCs/>
          <w:i/>
          <w:sz w:val="17"/>
          <w:szCs w:val="17"/>
          <w:lang w:eastAsia="en-US"/>
        </w:rPr>
        <w:t>R</w:t>
      </w:r>
      <w:proofErr w:type="spellEnd"/>
      <w:r w:rsidRPr="006B1EA4">
        <w:rPr>
          <w:bCs/>
          <w:i/>
          <w:sz w:val="17"/>
          <w:szCs w:val="17"/>
          <w:lang w:eastAsia="en-US"/>
        </w:rPr>
        <w:t xml:space="preserve"> A N T Y AND EXTENDED WARRANTY</w:t>
      </w:r>
    </w:p>
    <w:p w14:paraId="4DC82F1F" w14:textId="77777777" w:rsidR="006B1EA4" w:rsidRPr="006B1EA4" w:rsidRDefault="006B1EA4" w:rsidP="006B1EA4">
      <w:pPr>
        <w:widowControl/>
        <w:numPr>
          <w:ilvl w:val="0"/>
          <w:numId w:val="12"/>
        </w:numPr>
        <w:autoSpaceDE/>
        <w:autoSpaceDN/>
        <w:ind w:left="0"/>
        <w:contextualSpacing/>
        <w:rPr>
          <w:rFonts w:eastAsia="Calibri"/>
          <w:sz w:val="17"/>
          <w:szCs w:val="17"/>
          <w:lang w:eastAsia="en-US"/>
        </w:rPr>
      </w:pPr>
      <w:r w:rsidRPr="006B1EA4">
        <w:rPr>
          <w:rFonts w:eastAsia="Calibri"/>
          <w:sz w:val="17"/>
          <w:szCs w:val="17"/>
          <w:lang w:eastAsia="en-US"/>
        </w:rPr>
        <w:t xml:space="preserve">Any accessories supplied with the product, including but not limited to, bowls, jugs, </w:t>
      </w:r>
      <w:proofErr w:type="gramStart"/>
      <w:r w:rsidRPr="006B1EA4">
        <w:rPr>
          <w:rFonts w:eastAsia="Calibri"/>
          <w:sz w:val="17"/>
          <w:szCs w:val="17"/>
          <w:lang w:eastAsia="en-US"/>
        </w:rPr>
        <w:t>mills</w:t>
      </w:r>
      <w:proofErr w:type="gramEnd"/>
      <w:r w:rsidRPr="006B1EA4">
        <w:rPr>
          <w:rFonts w:eastAsia="Calibri"/>
          <w:sz w:val="17"/>
          <w:szCs w:val="17"/>
          <w:lang w:eastAsia="en-US"/>
        </w:rPr>
        <w:t xml:space="preserve"> or carafes made either of glass or plastic and supplied with this appliance (hereinafter referred to as “the accessory or accessories”), is warranted to be free from material and workmanship defects for the duration of the appliance warranty. </w:t>
      </w:r>
    </w:p>
    <w:p w14:paraId="13C48764" w14:textId="77777777" w:rsidR="006B1EA4" w:rsidRPr="006B1EA4" w:rsidRDefault="006B1EA4" w:rsidP="006B1EA4">
      <w:pPr>
        <w:widowControl/>
        <w:numPr>
          <w:ilvl w:val="0"/>
          <w:numId w:val="12"/>
        </w:numPr>
        <w:autoSpaceDE/>
        <w:autoSpaceDN/>
        <w:ind w:left="0"/>
        <w:contextualSpacing/>
        <w:rPr>
          <w:rFonts w:eastAsia="Calibri"/>
          <w:sz w:val="17"/>
          <w:szCs w:val="17"/>
          <w:lang w:eastAsia="en-US"/>
        </w:rPr>
      </w:pPr>
      <w:r w:rsidRPr="006B1EA4">
        <w:rPr>
          <w:rFonts w:eastAsia="Calibri"/>
          <w:sz w:val="17"/>
          <w:szCs w:val="17"/>
          <w:lang w:eastAsia="en-US"/>
        </w:rPr>
        <w:t>The accessories should give trouble free service when used in accordance with the directions described in the instruction manual. However, the accessories will be damaged if subjected to impact, and this damage is not covered by the warranty. Such impact damage can occur either from the outside (if for example it is dropped or knocked against a hard surface), or from within (if for example foreign objects are placed within the accessories and the power is switched on).</w:t>
      </w:r>
    </w:p>
    <w:p w14:paraId="758AB39C" w14:textId="77777777" w:rsidR="006B1EA4" w:rsidRPr="006B1EA4" w:rsidRDefault="006B1EA4" w:rsidP="006B1EA4">
      <w:pPr>
        <w:widowControl/>
        <w:numPr>
          <w:ilvl w:val="0"/>
          <w:numId w:val="12"/>
        </w:numPr>
        <w:autoSpaceDE/>
        <w:autoSpaceDN/>
        <w:ind w:left="0"/>
        <w:contextualSpacing/>
        <w:rPr>
          <w:rFonts w:eastAsia="Calibri"/>
          <w:sz w:val="17"/>
          <w:szCs w:val="17"/>
          <w:lang w:eastAsia="en-US"/>
        </w:rPr>
      </w:pPr>
      <w:r w:rsidRPr="006B1EA4">
        <w:rPr>
          <w:rFonts w:eastAsia="Calibri"/>
          <w:sz w:val="17"/>
          <w:szCs w:val="17"/>
          <w:lang w:eastAsia="en-US"/>
        </w:rPr>
        <w:t xml:space="preserve">Should you need to replace an accessory during the warranty period; a claim for a free replacement will only be considered if the item (including all shards and broken parts) is returned to the nearest HOLB service centre for examination. </w:t>
      </w:r>
    </w:p>
    <w:p w14:paraId="65194EEC" w14:textId="77777777" w:rsidR="006B1EA4" w:rsidRPr="006B1EA4" w:rsidRDefault="006B1EA4" w:rsidP="006B1EA4">
      <w:pPr>
        <w:widowControl/>
        <w:numPr>
          <w:ilvl w:val="0"/>
          <w:numId w:val="12"/>
        </w:numPr>
        <w:autoSpaceDE/>
        <w:autoSpaceDN/>
        <w:ind w:left="0"/>
        <w:contextualSpacing/>
        <w:rPr>
          <w:rFonts w:eastAsia="Calibri"/>
          <w:sz w:val="17"/>
          <w:szCs w:val="17"/>
          <w:lang w:eastAsia="en-US"/>
        </w:rPr>
      </w:pPr>
      <w:r w:rsidRPr="006B1EA4">
        <w:rPr>
          <w:rFonts w:eastAsia="Calibri"/>
          <w:sz w:val="17"/>
          <w:szCs w:val="17"/>
          <w:lang w:eastAsia="en-US"/>
        </w:rPr>
        <w:t xml:space="preserve">The remains of the accessory will be carefully examined by the relevant professionals and if it is determined (at the sole discretion of HOLB) that the damage was caused by impact, then the claim will be refused and will not be covered by the warranty or any extended warranty. </w:t>
      </w:r>
    </w:p>
    <w:p w14:paraId="16F59944" w14:textId="0F2DF807" w:rsidR="006B1EA4" w:rsidRPr="006B1EA4" w:rsidRDefault="006B1EA4" w:rsidP="006B1EA4">
      <w:pPr>
        <w:widowControl/>
        <w:numPr>
          <w:ilvl w:val="0"/>
          <w:numId w:val="12"/>
        </w:numPr>
        <w:autoSpaceDE/>
        <w:autoSpaceDN/>
        <w:ind w:left="0"/>
        <w:contextualSpacing/>
        <w:rPr>
          <w:rFonts w:eastAsia="Calibri"/>
          <w:sz w:val="17"/>
          <w:szCs w:val="17"/>
          <w:lang w:eastAsia="en-US"/>
        </w:rPr>
      </w:pPr>
      <w:r w:rsidRPr="006B1EA4">
        <w:rPr>
          <w:rFonts w:eastAsia="Calibri"/>
          <w:sz w:val="17"/>
          <w:szCs w:val="17"/>
          <w:lang w:eastAsia="en-US"/>
        </w:rPr>
        <w:t>Any replacement part provided in terms of clause 4 above will become a chargeable item payable by the customer.</w:t>
      </w:r>
    </w:p>
    <w:p w14:paraId="7190D0D3" w14:textId="5BA815E7" w:rsidR="006B1EA4" w:rsidRPr="006B1EA4" w:rsidRDefault="006B1EA4" w:rsidP="006B1EA4">
      <w:pPr>
        <w:widowControl/>
        <w:autoSpaceDE/>
        <w:autoSpaceDN/>
        <w:contextualSpacing/>
        <w:rPr>
          <w:rFonts w:eastAsia="Calibri"/>
          <w:sz w:val="17"/>
          <w:szCs w:val="17"/>
          <w:lang w:eastAsia="en-US"/>
        </w:rPr>
      </w:pPr>
    </w:p>
    <w:p w14:paraId="5A5D2472" w14:textId="424C07F9" w:rsidR="006B1EA4" w:rsidRDefault="006B1EA4" w:rsidP="006B1EA4">
      <w:pPr>
        <w:widowControl/>
        <w:autoSpaceDE/>
        <w:autoSpaceDN/>
        <w:contextualSpacing/>
        <w:rPr>
          <w:rFonts w:eastAsia="Calibri"/>
          <w:sz w:val="18"/>
          <w:szCs w:val="18"/>
          <w:lang w:eastAsia="en-US"/>
        </w:rPr>
      </w:pPr>
    </w:p>
    <w:p w14:paraId="79DABE22" w14:textId="57BD2705" w:rsidR="006B1EA4" w:rsidRDefault="006B1EA4" w:rsidP="006B1EA4">
      <w:pPr>
        <w:widowControl/>
        <w:autoSpaceDE/>
        <w:autoSpaceDN/>
        <w:contextualSpacing/>
        <w:rPr>
          <w:rFonts w:eastAsia="Calibri"/>
          <w:sz w:val="18"/>
          <w:szCs w:val="18"/>
          <w:lang w:eastAsia="en-US"/>
        </w:rPr>
      </w:pPr>
    </w:p>
    <w:p w14:paraId="41890EE5" w14:textId="420D3591" w:rsidR="006B1EA4" w:rsidRDefault="006B1EA4" w:rsidP="006B1EA4">
      <w:pPr>
        <w:widowControl/>
        <w:autoSpaceDE/>
        <w:autoSpaceDN/>
        <w:contextualSpacing/>
        <w:rPr>
          <w:rFonts w:eastAsia="Calibri"/>
          <w:sz w:val="18"/>
          <w:szCs w:val="18"/>
          <w:lang w:eastAsia="en-US"/>
        </w:rPr>
      </w:pPr>
    </w:p>
    <w:p w14:paraId="0FCCD55E" w14:textId="40223AE2" w:rsidR="006B1EA4" w:rsidRDefault="006B1EA4" w:rsidP="006B1EA4">
      <w:pPr>
        <w:widowControl/>
        <w:autoSpaceDE/>
        <w:autoSpaceDN/>
        <w:contextualSpacing/>
        <w:rPr>
          <w:rFonts w:eastAsia="Calibri"/>
          <w:sz w:val="18"/>
          <w:szCs w:val="18"/>
          <w:lang w:eastAsia="en-US"/>
        </w:rPr>
      </w:pPr>
    </w:p>
    <w:p w14:paraId="7C39D1BB" w14:textId="512FE6C6" w:rsidR="006B1EA4" w:rsidRDefault="006B1EA4" w:rsidP="006B1EA4">
      <w:pPr>
        <w:widowControl/>
        <w:autoSpaceDE/>
        <w:autoSpaceDN/>
        <w:contextualSpacing/>
        <w:rPr>
          <w:rFonts w:eastAsia="Calibri"/>
          <w:sz w:val="18"/>
          <w:szCs w:val="18"/>
          <w:lang w:eastAsia="en-US"/>
        </w:rPr>
      </w:pPr>
    </w:p>
    <w:p w14:paraId="35B50CE0" w14:textId="7DBBCA22" w:rsidR="006B1EA4" w:rsidRDefault="006B1EA4" w:rsidP="006B1EA4">
      <w:pPr>
        <w:widowControl/>
        <w:autoSpaceDE/>
        <w:autoSpaceDN/>
        <w:contextualSpacing/>
        <w:rPr>
          <w:rFonts w:eastAsia="Calibri"/>
          <w:sz w:val="18"/>
          <w:szCs w:val="18"/>
          <w:lang w:eastAsia="en-US"/>
        </w:rPr>
      </w:pPr>
    </w:p>
    <w:p w14:paraId="2846759C" w14:textId="321AB3DF" w:rsidR="006B1EA4" w:rsidRDefault="006B1EA4" w:rsidP="006B1EA4">
      <w:pPr>
        <w:widowControl/>
        <w:autoSpaceDE/>
        <w:autoSpaceDN/>
        <w:contextualSpacing/>
        <w:rPr>
          <w:rFonts w:eastAsia="Calibri"/>
          <w:sz w:val="18"/>
          <w:szCs w:val="18"/>
          <w:lang w:eastAsia="en-US"/>
        </w:rPr>
      </w:pPr>
    </w:p>
    <w:p w14:paraId="45732F74" w14:textId="6EF04CE1" w:rsidR="006B1EA4" w:rsidRDefault="006B1EA4" w:rsidP="006B1EA4">
      <w:pPr>
        <w:widowControl/>
        <w:autoSpaceDE/>
        <w:autoSpaceDN/>
        <w:contextualSpacing/>
        <w:rPr>
          <w:rFonts w:eastAsia="Calibri"/>
          <w:sz w:val="18"/>
          <w:szCs w:val="18"/>
          <w:lang w:eastAsia="en-US"/>
        </w:rPr>
      </w:pPr>
    </w:p>
    <w:p w14:paraId="13C2487B" w14:textId="1F634A29" w:rsidR="006B1EA4" w:rsidRDefault="006B1EA4" w:rsidP="006B1EA4">
      <w:pPr>
        <w:widowControl/>
        <w:autoSpaceDE/>
        <w:autoSpaceDN/>
        <w:contextualSpacing/>
        <w:rPr>
          <w:rFonts w:eastAsia="Calibri"/>
          <w:sz w:val="18"/>
          <w:szCs w:val="18"/>
          <w:lang w:eastAsia="en-US"/>
        </w:rPr>
      </w:pPr>
    </w:p>
    <w:p w14:paraId="3F20D891" w14:textId="6A210C10" w:rsidR="006B1EA4" w:rsidRDefault="006B1EA4" w:rsidP="006B1EA4">
      <w:pPr>
        <w:widowControl/>
        <w:autoSpaceDE/>
        <w:autoSpaceDN/>
        <w:contextualSpacing/>
        <w:rPr>
          <w:rFonts w:eastAsia="Calibri"/>
          <w:sz w:val="18"/>
          <w:szCs w:val="18"/>
          <w:lang w:eastAsia="en-US"/>
        </w:rPr>
      </w:pPr>
    </w:p>
    <w:p w14:paraId="10D8B667" w14:textId="64DA592B" w:rsidR="006B1EA4" w:rsidRDefault="006B1EA4" w:rsidP="006B1EA4">
      <w:pPr>
        <w:widowControl/>
        <w:autoSpaceDE/>
        <w:autoSpaceDN/>
        <w:contextualSpacing/>
        <w:rPr>
          <w:rFonts w:eastAsia="Calibri"/>
          <w:sz w:val="18"/>
          <w:szCs w:val="18"/>
          <w:lang w:eastAsia="en-US"/>
        </w:rPr>
      </w:pPr>
    </w:p>
    <w:p w14:paraId="279BB8F7" w14:textId="1C139641" w:rsidR="006B1EA4" w:rsidRDefault="006B1EA4" w:rsidP="006B1EA4">
      <w:pPr>
        <w:widowControl/>
        <w:autoSpaceDE/>
        <w:autoSpaceDN/>
        <w:contextualSpacing/>
        <w:rPr>
          <w:rFonts w:eastAsia="Calibri"/>
          <w:sz w:val="18"/>
          <w:szCs w:val="18"/>
          <w:lang w:eastAsia="en-US"/>
        </w:rPr>
      </w:pPr>
    </w:p>
    <w:p w14:paraId="3677E9C5" w14:textId="31500036" w:rsidR="006B1EA4" w:rsidRDefault="006B1EA4" w:rsidP="006B1EA4">
      <w:pPr>
        <w:widowControl/>
        <w:autoSpaceDE/>
        <w:autoSpaceDN/>
        <w:contextualSpacing/>
        <w:rPr>
          <w:rFonts w:eastAsia="Calibri"/>
          <w:sz w:val="18"/>
          <w:szCs w:val="18"/>
          <w:lang w:eastAsia="en-US"/>
        </w:rPr>
      </w:pPr>
    </w:p>
    <w:p w14:paraId="6524E2B2" w14:textId="5319A0A7" w:rsidR="006B1EA4" w:rsidRDefault="006B1EA4" w:rsidP="006B1EA4">
      <w:pPr>
        <w:widowControl/>
        <w:autoSpaceDE/>
        <w:autoSpaceDN/>
        <w:contextualSpacing/>
        <w:rPr>
          <w:rFonts w:eastAsia="Calibri"/>
          <w:sz w:val="18"/>
          <w:szCs w:val="18"/>
          <w:lang w:eastAsia="en-US"/>
        </w:rPr>
      </w:pPr>
    </w:p>
    <w:p w14:paraId="19350647" w14:textId="223EA2F1" w:rsidR="006B1EA4" w:rsidRDefault="006B1EA4" w:rsidP="006B1EA4">
      <w:pPr>
        <w:widowControl/>
        <w:autoSpaceDE/>
        <w:autoSpaceDN/>
        <w:contextualSpacing/>
        <w:rPr>
          <w:rFonts w:eastAsia="Calibri"/>
          <w:sz w:val="18"/>
          <w:szCs w:val="18"/>
          <w:lang w:eastAsia="en-US"/>
        </w:rPr>
      </w:pPr>
    </w:p>
    <w:p w14:paraId="57FDC686" w14:textId="3DB5EDC1" w:rsidR="006B1EA4" w:rsidRDefault="006B1EA4" w:rsidP="006B1EA4">
      <w:pPr>
        <w:widowControl/>
        <w:autoSpaceDE/>
        <w:autoSpaceDN/>
        <w:contextualSpacing/>
        <w:rPr>
          <w:rFonts w:eastAsia="Calibri"/>
          <w:sz w:val="18"/>
          <w:szCs w:val="18"/>
          <w:lang w:eastAsia="en-US"/>
        </w:rPr>
      </w:pPr>
    </w:p>
    <w:p w14:paraId="076ECE3F" w14:textId="40EB0527" w:rsidR="006B1EA4" w:rsidRDefault="006B1EA4" w:rsidP="006B1EA4">
      <w:pPr>
        <w:widowControl/>
        <w:autoSpaceDE/>
        <w:autoSpaceDN/>
        <w:contextualSpacing/>
        <w:rPr>
          <w:rFonts w:eastAsia="Calibri"/>
          <w:sz w:val="18"/>
          <w:szCs w:val="18"/>
          <w:lang w:eastAsia="en-US"/>
        </w:rPr>
      </w:pPr>
    </w:p>
    <w:p w14:paraId="133180D6" w14:textId="6D285925" w:rsidR="006B1EA4" w:rsidRDefault="006B1EA4" w:rsidP="006B1EA4">
      <w:pPr>
        <w:widowControl/>
        <w:autoSpaceDE/>
        <w:autoSpaceDN/>
        <w:contextualSpacing/>
        <w:rPr>
          <w:rFonts w:eastAsia="Calibri"/>
          <w:sz w:val="18"/>
          <w:szCs w:val="18"/>
          <w:lang w:eastAsia="en-US"/>
        </w:rPr>
      </w:pPr>
    </w:p>
    <w:p w14:paraId="3FF0E49E" w14:textId="177F44C3" w:rsidR="006B1EA4" w:rsidRDefault="006B1EA4" w:rsidP="006B1EA4">
      <w:pPr>
        <w:widowControl/>
        <w:autoSpaceDE/>
        <w:autoSpaceDN/>
        <w:contextualSpacing/>
        <w:rPr>
          <w:rFonts w:eastAsia="Calibri"/>
          <w:sz w:val="18"/>
          <w:szCs w:val="18"/>
          <w:lang w:eastAsia="en-US"/>
        </w:rPr>
      </w:pPr>
    </w:p>
    <w:p w14:paraId="087DABA2" w14:textId="582E2191" w:rsidR="006B1EA4" w:rsidRDefault="006B1EA4" w:rsidP="006B1EA4">
      <w:pPr>
        <w:widowControl/>
        <w:autoSpaceDE/>
        <w:autoSpaceDN/>
        <w:contextualSpacing/>
        <w:rPr>
          <w:rFonts w:eastAsia="Calibri"/>
          <w:sz w:val="18"/>
          <w:szCs w:val="18"/>
          <w:lang w:eastAsia="en-US"/>
        </w:rPr>
      </w:pPr>
    </w:p>
    <w:p w14:paraId="7CCAAEF5" w14:textId="06A6F3CE" w:rsidR="006B1EA4" w:rsidRDefault="006B1EA4" w:rsidP="006B1EA4">
      <w:pPr>
        <w:widowControl/>
        <w:autoSpaceDE/>
        <w:autoSpaceDN/>
        <w:contextualSpacing/>
        <w:rPr>
          <w:rFonts w:eastAsia="Calibri"/>
          <w:sz w:val="18"/>
          <w:szCs w:val="18"/>
          <w:lang w:eastAsia="en-US"/>
        </w:rPr>
      </w:pPr>
    </w:p>
    <w:p w14:paraId="4DE3D09F" w14:textId="37C732BD" w:rsidR="006B1EA4" w:rsidRDefault="006B1EA4" w:rsidP="006B1EA4">
      <w:pPr>
        <w:widowControl/>
        <w:autoSpaceDE/>
        <w:autoSpaceDN/>
        <w:contextualSpacing/>
        <w:rPr>
          <w:rFonts w:eastAsia="Calibri"/>
          <w:sz w:val="18"/>
          <w:szCs w:val="18"/>
          <w:lang w:eastAsia="en-US"/>
        </w:rPr>
      </w:pPr>
    </w:p>
    <w:p w14:paraId="6FF2415E" w14:textId="3BC2A2A4" w:rsidR="006B1EA4" w:rsidRDefault="006B1EA4" w:rsidP="006B1EA4">
      <w:pPr>
        <w:widowControl/>
        <w:autoSpaceDE/>
        <w:autoSpaceDN/>
        <w:contextualSpacing/>
        <w:rPr>
          <w:rFonts w:eastAsia="Calibri"/>
          <w:sz w:val="18"/>
          <w:szCs w:val="18"/>
          <w:lang w:eastAsia="en-US"/>
        </w:rPr>
      </w:pPr>
    </w:p>
    <w:p w14:paraId="34E65235" w14:textId="02EC92ED" w:rsidR="006B1EA4" w:rsidRDefault="006B1EA4" w:rsidP="006B1EA4">
      <w:pPr>
        <w:widowControl/>
        <w:autoSpaceDE/>
        <w:autoSpaceDN/>
        <w:contextualSpacing/>
        <w:rPr>
          <w:rFonts w:eastAsia="Calibri"/>
          <w:sz w:val="18"/>
          <w:szCs w:val="18"/>
          <w:lang w:eastAsia="en-US"/>
        </w:rPr>
      </w:pPr>
    </w:p>
    <w:p w14:paraId="48CD2F24" w14:textId="029655E5" w:rsidR="006B1EA4" w:rsidRDefault="006B1EA4" w:rsidP="006B1EA4">
      <w:pPr>
        <w:widowControl/>
        <w:autoSpaceDE/>
        <w:autoSpaceDN/>
        <w:contextualSpacing/>
        <w:rPr>
          <w:rFonts w:eastAsia="Calibri"/>
          <w:sz w:val="18"/>
          <w:szCs w:val="18"/>
          <w:lang w:eastAsia="en-US"/>
        </w:rPr>
      </w:pPr>
    </w:p>
    <w:p w14:paraId="5C69E631" w14:textId="65B0C1E3" w:rsidR="006B1EA4" w:rsidRDefault="006B1EA4" w:rsidP="006B1EA4">
      <w:pPr>
        <w:widowControl/>
        <w:autoSpaceDE/>
        <w:autoSpaceDN/>
        <w:contextualSpacing/>
        <w:rPr>
          <w:rFonts w:eastAsia="Calibri"/>
          <w:sz w:val="18"/>
          <w:szCs w:val="18"/>
          <w:lang w:eastAsia="en-US"/>
        </w:rPr>
      </w:pPr>
    </w:p>
    <w:p w14:paraId="490B1B5F" w14:textId="4A25F9A8" w:rsidR="006B1EA4" w:rsidRDefault="006B1EA4" w:rsidP="006B1EA4">
      <w:pPr>
        <w:widowControl/>
        <w:autoSpaceDE/>
        <w:autoSpaceDN/>
        <w:contextualSpacing/>
        <w:rPr>
          <w:rFonts w:eastAsia="Calibri"/>
          <w:sz w:val="18"/>
          <w:szCs w:val="18"/>
          <w:lang w:eastAsia="en-US"/>
        </w:rPr>
      </w:pPr>
    </w:p>
    <w:p w14:paraId="2DE77C52" w14:textId="24992AE9" w:rsidR="006B1EA4" w:rsidRDefault="006B1EA4" w:rsidP="006B1EA4">
      <w:pPr>
        <w:widowControl/>
        <w:autoSpaceDE/>
        <w:autoSpaceDN/>
        <w:contextualSpacing/>
        <w:rPr>
          <w:rFonts w:eastAsia="Calibri"/>
          <w:sz w:val="18"/>
          <w:szCs w:val="18"/>
          <w:lang w:eastAsia="en-US"/>
        </w:rPr>
      </w:pPr>
    </w:p>
    <w:p w14:paraId="230FED4F" w14:textId="350FC02C" w:rsidR="006B1EA4" w:rsidRDefault="006B1EA4" w:rsidP="006B1EA4">
      <w:pPr>
        <w:widowControl/>
        <w:autoSpaceDE/>
        <w:autoSpaceDN/>
        <w:contextualSpacing/>
        <w:rPr>
          <w:rFonts w:eastAsia="Calibri"/>
          <w:sz w:val="18"/>
          <w:szCs w:val="18"/>
          <w:lang w:eastAsia="en-US"/>
        </w:rPr>
      </w:pPr>
    </w:p>
    <w:p w14:paraId="384C34F9" w14:textId="5E98F7E4" w:rsidR="006B1EA4" w:rsidRDefault="006B1EA4" w:rsidP="006B1EA4">
      <w:pPr>
        <w:widowControl/>
        <w:autoSpaceDE/>
        <w:autoSpaceDN/>
        <w:contextualSpacing/>
        <w:rPr>
          <w:rFonts w:eastAsia="Calibri"/>
          <w:sz w:val="18"/>
          <w:szCs w:val="18"/>
          <w:lang w:eastAsia="en-US"/>
        </w:rPr>
      </w:pPr>
    </w:p>
    <w:p w14:paraId="2D6AD1F3" w14:textId="7605353C" w:rsidR="006B1EA4" w:rsidRDefault="006B1EA4" w:rsidP="006B1EA4">
      <w:pPr>
        <w:widowControl/>
        <w:autoSpaceDE/>
        <w:autoSpaceDN/>
        <w:contextualSpacing/>
        <w:rPr>
          <w:rFonts w:eastAsia="Calibri"/>
          <w:sz w:val="18"/>
          <w:szCs w:val="18"/>
          <w:lang w:eastAsia="en-US"/>
        </w:rPr>
      </w:pPr>
    </w:p>
    <w:p w14:paraId="40D83675" w14:textId="41AE037D" w:rsidR="006B1EA4" w:rsidRDefault="006B1EA4" w:rsidP="006B1EA4">
      <w:pPr>
        <w:widowControl/>
        <w:autoSpaceDE/>
        <w:autoSpaceDN/>
        <w:contextualSpacing/>
        <w:rPr>
          <w:rFonts w:eastAsia="Calibri"/>
          <w:sz w:val="18"/>
          <w:szCs w:val="18"/>
          <w:lang w:eastAsia="en-US"/>
        </w:rPr>
      </w:pPr>
    </w:p>
    <w:p w14:paraId="4BC8BC35" w14:textId="6EE9295F" w:rsidR="006B1EA4" w:rsidRDefault="006B1EA4" w:rsidP="006B1EA4">
      <w:pPr>
        <w:widowControl/>
        <w:autoSpaceDE/>
        <w:autoSpaceDN/>
        <w:contextualSpacing/>
        <w:rPr>
          <w:rFonts w:eastAsia="Calibri"/>
          <w:sz w:val="18"/>
          <w:szCs w:val="18"/>
          <w:lang w:eastAsia="en-US"/>
        </w:rPr>
      </w:pPr>
    </w:p>
    <w:p w14:paraId="01E525D7" w14:textId="4EE95430" w:rsidR="006B1EA4" w:rsidRDefault="006B1EA4" w:rsidP="006B1EA4">
      <w:pPr>
        <w:widowControl/>
        <w:autoSpaceDE/>
        <w:autoSpaceDN/>
        <w:contextualSpacing/>
        <w:rPr>
          <w:rFonts w:eastAsia="Calibri"/>
          <w:sz w:val="18"/>
          <w:szCs w:val="18"/>
          <w:lang w:eastAsia="en-US"/>
        </w:rPr>
      </w:pPr>
    </w:p>
    <w:p w14:paraId="684FA049" w14:textId="51C5021C" w:rsidR="006B1EA4" w:rsidRDefault="006B1EA4" w:rsidP="006B1EA4">
      <w:pPr>
        <w:widowControl/>
        <w:autoSpaceDE/>
        <w:autoSpaceDN/>
        <w:contextualSpacing/>
        <w:rPr>
          <w:rFonts w:eastAsia="Calibri"/>
          <w:sz w:val="18"/>
          <w:szCs w:val="18"/>
          <w:lang w:eastAsia="en-US"/>
        </w:rPr>
      </w:pPr>
    </w:p>
    <w:p w14:paraId="0DEED41A" w14:textId="1E4B9A73" w:rsidR="006B1EA4" w:rsidRDefault="006B1EA4" w:rsidP="006B1EA4">
      <w:pPr>
        <w:widowControl/>
        <w:autoSpaceDE/>
        <w:autoSpaceDN/>
        <w:contextualSpacing/>
        <w:rPr>
          <w:rFonts w:eastAsia="Calibri"/>
          <w:sz w:val="18"/>
          <w:szCs w:val="18"/>
          <w:lang w:eastAsia="en-US"/>
        </w:rPr>
      </w:pPr>
    </w:p>
    <w:p w14:paraId="5570FFAC" w14:textId="6B0D57C7" w:rsidR="006B1EA4" w:rsidRDefault="006B1EA4" w:rsidP="006B1EA4">
      <w:pPr>
        <w:widowControl/>
        <w:autoSpaceDE/>
        <w:autoSpaceDN/>
        <w:contextualSpacing/>
        <w:rPr>
          <w:rFonts w:eastAsia="Calibri"/>
          <w:sz w:val="18"/>
          <w:szCs w:val="18"/>
          <w:lang w:eastAsia="en-US"/>
        </w:rPr>
      </w:pPr>
    </w:p>
    <w:p w14:paraId="79ED5584" w14:textId="20F69C45" w:rsidR="006B1EA4" w:rsidRDefault="006B1EA4" w:rsidP="006B1EA4">
      <w:pPr>
        <w:widowControl/>
        <w:autoSpaceDE/>
        <w:autoSpaceDN/>
        <w:contextualSpacing/>
        <w:rPr>
          <w:rFonts w:eastAsia="Calibri"/>
          <w:sz w:val="18"/>
          <w:szCs w:val="18"/>
          <w:lang w:eastAsia="en-US"/>
        </w:rPr>
      </w:pPr>
    </w:p>
    <w:p w14:paraId="2FD5CB86" w14:textId="37ED9FF5" w:rsidR="006B1EA4" w:rsidRDefault="006B1EA4" w:rsidP="006B1EA4">
      <w:pPr>
        <w:widowControl/>
        <w:autoSpaceDE/>
        <w:autoSpaceDN/>
        <w:contextualSpacing/>
        <w:rPr>
          <w:rFonts w:eastAsia="Calibri"/>
          <w:sz w:val="18"/>
          <w:szCs w:val="18"/>
          <w:lang w:eastAsia="en-US"/>
        </w:rPr>
      </w:pPr>
    </w:p>
    <w:p w14:paraId="321E5066" w14:textId="4FFF1D17" w:rsidR="006B1EA4" w:rsidRDefault="006B1EA4" w:rsidP="006B1EA4">
      <w:pPr>
        <w:widowControl/>
        <w:autoSpaceDE/>
        <w:autoSpaceDN/>
        <w:contextualSpacing/>
        <w:rPr>
          <w:rFonts w:eastAsia="Calibri"/>
          <w:sz w:val="18"/>
          <w:szCs w:val="18"/>
          <w:lang w:eastAsia="en-US"/>
        </w:rPr>
      </w:pPr>
    </w:p>
    <w:p w14:paraId="090BD280" w14:textId="2597357E" w:rsidR="006B1EA4" w:rsidRDefault="006B1EA4" w:rsidP="006B1EA4">
      <w:pPr>
        <w:widowControl/>
        <w:autoSpaceDE/>
        <w:autoSpaceDN/>
        <w:contextualSpacing/>
        <w:rPr>
          <w:rFonts w:eastAsia="Calibri"/>
          <w:sz w:val="18"/>
          <w:szCs w:val="18"/>
          <w:lang w:eastAsia="en-US"/>
        </w:rPr>
      </w:pPr>
    </w:p>
    <w:p w14:paraId="34EBF712" w14:textId="5B722E47" w:rsidR="006B1EA4" w:rsidRDefault="006B1EA4" w:rsidP="006B1EA4">
      <w:pPr>
        <w:widowControl/>
        <w:autoSpaceDE/>
        <w:autoSpaceDN/>
        <w:contextualSpacing/>
        <w:rPr>
          <w:rFonts w:eastAsia="Calibri"/>
          <w:sz w:val="18"/>
          <w:szCs w:val="18"/>
          <w:lang w:eastAsia="en-US"/>
        </w:rPr>
      </w:pPr>
    </w:p>
    <w:p w14:paraId="4666313C" w14:textId="597BA3A9" w:rsidR="006B1EA4" w:rsidRDefault="006B1EA4" w:rsidP="006B1EA4">
      <w:pPr>
        <w:widowControl/>
        <w:autoSpaceDE/>
        <w:autoSpaceDN/>
        <w:contextualSpacing/>
        <w:rPr>
          <w:rFonts w:eastAsia="Calibri"/>
          <w:sz w:val="18"/>
          <w:szCs w:val="18"/>
          <w:lang w:eastAsia="en-US"/>
        </w:rPr>
      </w:pPr>
    </w:p>
    <w:p w14:paraId="77427491" w14:textId="4B7EC746" w:rsidR="006B1EA4" w:rsidRDefault="006B1EA4" w:rsidP="006B1EA4">
      <w:pPr>
        <w:widowControl/>
        <w:autoSpaceDE/>
        <w:autoSpaceDN/>
        <w:contextualSpacing/>
        <w:rPr>
          <w:rFonts w:eastAsia="Calibri"/>
          <w:sz w:val="18"/>
          <w:szCs w:val="18"/>
          <w:lang w:eastAsia="en-US"/>
        </w:rPr>
      </w:pPr>
    </w:p>
    <w:p w14:paraId="59AFB826" w14:textId="45385CFA" w:rsidR="006B1EA4" w:rsidRDefault="006B1EA4" w:rsidP="006B1EA4">
      <w:pPr>
        <w:widowControl/>
        <w:autoSpaceDE/>
        <w:autoSpaceDN/>
        <w:contextualSpacing/>
        <w:rPr>
          <w:rFonts w:eastAsia="Calibri"/>
          <w:sz w:val="18"/>
          <w:szCs w:val="18"/>
          <w:lang w:eastAsia="en-US"/>
        </w:rPr>
      </w:pPr>
    </w:p>
    <w:p w14:paraId="1E53AE20" w14:textId="0B4BCA29" w:rsidR="006B1EA4" w:rsidRDefault="006B1EA4" w:rsidP="006B1EA4">
      <w:pPr>
        <w:widowControl/>
        <w:autoSpaceDE/>
        <w:autoSpaceDN/>
        <w:contextualSpacing/>
        <w:rPr>
          <w:rFonts w:eastAsia="Calibri"/>
          <w:sz w:val="18"/>
          <w:szCs w:val="18"/>
          <w:lang w:eastAsia="en-US"/>
        </w:rPr>
      </w:pPr>
    </w:p>
    <w:p w14:paraId="759733C6" w14:textId="44AA2B90" w:rsidR="006B1EA4" w:rsidRDefault="006B1EA4" w:rsidP="006B1EA4">
      <w:pPr>
        <w:widowControl/>
        <w:autoSpaceDE/>
        <w:autoSpaceDN/>
        <w:contextualSpacing/>
        <w:rPr>
          <w:rFonts w:eastAsia="Calibri"/>
          <w:sz w:val="18"/>
          <w:szCs w:val="18"/>
          <w:lang w:eastAsia="en-US"/>
        </w:rPr>
      </w:pPr>
    </w:p>
    <w:p w14:paraId="4F561E3C" w14:textId="35D2C55B" w:rsidR="006B1EA4" w:rsidRDefault="006B1EA4" w:rsidP="006B1EA4">
      <w:pPr>
        <w:widowControl/>
        <w:autoSpaceDE/>
        <w:autoSpaceDN/>
        <w:contextualSpacing/>
        <w:rPr>
          <w:rFonts w:eastAsia="Calibri"/>
          <w:sz w:val="18"/>
          <w:szCs w:val="18"/>
          <w:lang w:eastAsia="en-US"/>
        </w:rPr>
      </w:pPr>
    </w:p>
    <w:p w14:paraId="71E9FA90" w14:textId="383E6398" w:rsidR="006B1EA4" w:rsidRDefault="006B1EA4" w:rsidP="006B1EA4">
      <w:pPr>
        <w:widowControl/>
        <w:autoSpaceDE/>
        <w:autoSpaceDN/>
        <w:contextualSpacing/>
        <w:rPr>
          <w:rFonts w:eastAsia="Calibri"/>
          <w:sz w:val="18"/>
          <w:szCs w:val="18"/>
          <w:lang w:eastAsia="en-US"/>
        </w:rPr>
      </w:pPr>
    </w:p>
    <w:p w14:paraId="4C7F8CAB" w14:textId="54445CC7" w:rsidR="006B1EA4" w:rsidRDefault="006B1EA4" w:rsidP="006B1EA4">
      <w:pPr>
        <w:widowControl/>
        <w:autoSpaceDE/>
        <w:autoSpaceDN/>
        <w:contextualSpacing/>
        <w:rPr>
          <w:rFonts w:eastAsia="Calibri"/>
          <w:sz w:val="18"/>
          <w:szCs w:val="18"/>
          <w:lang w:eastAsia="en-US"/>
        </w:rPr>
      </w:pPr>
    </w:p>
    <w:p w14:paraId="5DA82445" w14:textId="16844D13" w:rsidR="006B1EA4" w:rsidRDefault="006B1EA4" w:rsidP="006B1EA4">
      <w:pPr>
        <w:widowControl/>
        <w:autoSpaceDE/>
        <w:autoSpaceDN/>
        <w:contextualSpacing/>
        <w:rPr>
          <w:rFonts w:eastAsia="Calibri"/>
          <w:sz w:val="18"/>
          <w:szCs w:val="18"/>
          <w:lang w:eastAsia="en-US"/>
        </w:rPr>
      </w:pPr>
    </w:p>
    <w:p w14:paraId="6C8D9BDB" w14:textId="0FA1051E" w:rsidR="006B1EA4" w:rsidRDefault="006B1EA4" w:rsidP="006B1EA4">
      <w:pPr>
        <w:widowControl/>
        <w:autoSpaceDE/>
        <w:autoSpaceDN/>
        <w:contextualSpacing/>
        <w:rPr>
          <w:rFonts w:eastAsia="Calibri"/>
          <w:sz w:val="18"/>
          <w:szCs w:val="18"/>
          <w:lang w:eastAsia="en-US"/>
        </w:rPr>
      </w:pPr>
    </w:p>
    <w:p w14:paraId="2F4DFA62" w14:textId="5D8B5B11" w:rsidR="006B1EA4" w:rsidRDefault="006B1EA4" w:rsidP="006B1EA4">
      <w:pPr>
        <w:widowControl/>
        <w:autoSpaceDE/>
        <w:autoSpaceDN/>
        <w:contextualSpacing/>
        <w:rPr>
          <w:rFonts w:eastAsia="Calibri"/>
          <w:sz w:val="18"/>
          <w:szCs w:val="18"/>
          <w:lang w:eastAsia="en-US"/>
        </w:rPr>
      </w:pPr>
    </w:p>
    <w:p w14:paraId="4631705F" w14:textId="71B0B424" w:rsidR="006B1EA4" w:rsidRDefault="006B1EA4" w:rsidP="006B1EA4">
      <w:pPr>
        <w:widowControl/>
        <w:autoSpaceDE/>
        <w:autoSpaceDN/>
        <w:contextualSpacing/>
        <w:rPr>
          <w:rFonts w:eastAsia="Calibri"/>
          <w:sz w:val="18"/>
          <w:szCs w:val="18"/>
          <w:lang w:eastAsia="en-US"/>
        </w:rPr>
      </w:pPr>
    </w:p>
    <w:p w14:paraId="22FBBBCC" w14:textId="2E60382F" w:rsidR="006B1EA4" w:rsidRDefault="006B1EA4" w:rsidP="006B1EA4">
      <w:pPr>
        <w:widowControl/>
        <w:autoSpaceDE/>
        <w:autoSpaceDN/>
        <w:contextualSpacing/>
        <w:rPr>
          <w:rFonts w:eastAsia="Calibri"/>
          <w:sz w:val="18"/>
          <w:szCs w:val="18"/>
          <w:lang w:eastAsia="en-US"/>
        </w:rPr>
      </w:pPr>
    </w:p>
    <w:p w14:paraId="3C5829F5" w14:textId="1D4E6F67" w:rsidR="006B1EA4" w:rsidRDefault="006B1EA4" w:rsidP="006B1EA4">
      <w:pPr>
        <w:widowControl/>
        <w:autoSpaceDE/>
        <w:autoSpaceDN/>
        <w:contextualSpacing/>
        <w:rPr>
          <w:rFonts w:eastAsia="Calibri"/>
          <w:sz w:val="18"/>
          <w:szCs w:val="18"/>
          <w:lang w:eastAsia="en-US"/>
        </w:rPr>
      </w:pPr>
    </w:p>
    <w:p w14:paraId="65147C43" w14:textId="5DEFF8DE" w:rsidR="006B1EA4" w:rsidRDefault="006B1EA4" w:rsidP="006B1EA4">
      <w:pPr>
        <w:widowControl/>
        <w:autoSpaceDE/>
        <w:autoSpaceDN/>
        <w:contextualSpacing/>
        <w:rPr>
          <w:rFonts w:eastAsia="Calibri"/>
          <w:sz w:val="18"/>
          <w:szCs w:val="18"/>
          <w:lang w:eastAsia="en-US"/>
        </w:rPr>
      </w:pPr>
    </w:p>
    <w:p w14:paraId="5A2B5761" w14:textId="4BC4124F" w:rsidR="006B1EA4" w:rsidRDefault="006B1EA4" w:rsidP="006B1EA4">
      <w:pPr>
        <w:widowControl/>
        <w:autoSpaceDE/>
        <w:autoSpaceDN/>
        <w:contextualSpacing/>
        <w:rPr>
          <w:rFonts w:eastAsia="Calibri"/>
          <w:sz w:val="18"/>
          <w:szCs w:val="18"/>
          <w:lang w:eastAsia="en-US"/>
        </w:rPr>
      </w:pPr>
    </w:p>
    <w:p w14:paraId="3BFF3405" w14:textId="487B7D0E" w:rsidR="006B1EA4" w:rsidRDefault="006B1EA4" w:rsidP="006B1EA4">
      <w:pPr>
        <w:widowControl/>
        <w:autoSpaceDE/>
        <w:autoSpaceDN/>
        <w:contextualSpacing/>
        <w:rPr>
          <w:rFonts w:eastAsia="Calibri"/>
          <w:sz w:val="18"/>
          <w:szCs w:val="18"/>
          <w:lang w:eastAsia="en-US"/>
        </w:rPr>
      </w:pPr>
    </w:p>
    <w:p w14:paraId="2A92E4DC" w14:textId="606288FD" w:rsidR="006B1EA4" w:rsidRDefault="006B1EA4" w:rsidP="006B1EA4">
      <w:pPr>
        <w:widowControl/>
        <w:autoSpaceDE/>
        <w:autoSpaceDN/>
        <w:contextualSpacing/>
        <w:rPr>
          <w:rFonts w:eastAsia="Calibri"/>
          <w:sz w:val="18"/>
          <w:szCs w:val="18"/>
          <w:lang w:eastAsia="en-US"/>
        </w:rPr>
      </w:pPr>
    </w:p>
    <w:sectPr w:rsidR="006B1EA4">
      <w:pgSz w:w="12240" w:h="15840"/>
      <w:pgMar w:top="1440" w:right="164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00"/>
    <w:family w:val="auto"/>
    <w:notTrueType/>
    <w:pitch w:val="variable"/>
    <w:sig w:usb0="A100007F" w:usb1="4000005B"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Microsoft JhengHei"/>
    <w:charset w:val="88"/>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B6E"/>
    <w:multiLevelType w:val="hybridMultilevel"/>
    <w:tmpl w:val="CF70A8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12475D01"/>
    <w:multiLevelType w:val="hybridMultilevel"/>
    <w:tmpl w:val="7AA0C25C"/>
    <w:lvl w:ilvl="0" w:tplc="C27CB09E">
      <w:start w:val="1"/>
      <w:numFmt w:val="decimal"/>
      <w:lvlText w:val="%1."/>
      <w:lvlJc w:val="left"/>
      <w:pPr>
        <w:ind w:left="1661" w:hanging="360"/>
      </w:pPr>
      <w:rPr>
        <w:rFonts w:hint="default"/>
        <w:b/>
        <w:bCs/>
        <w:w w:val="99"/>
        <w:lang w:val="en-ZA" w:eastAsia="en-ZA" w:bidi="en-ZA"/>
      </w:rPr>
    </w:lvl>
    <w:lvl w:ilvl="1" w:tplc="3CFCDE72">
      <w:numFmt w:val="bullet"/>
      <w:lvlText w:val="•"/>
      <w:lvlJc w:val="left"/>
      <w:pPr>
        <w:ind w:left="2571" w:hanging="360"/>
      </w:pPr>
      <w:rPr>
        <w:rFonts w:hint="default"/>
        <w:lang w:val="en-ZA" w:eastAsia="en-ZA" w:bidi="en-ZA"/>
      </w:rPr>
    </w:lvl>
    <w:lvl w:ilvl="2" w:tplc="71567726">
      <w:numFmt w:val="bullet"/>
      <w:lvlText w:val="•"/>
      <w:lvlJc w:val="left"/>
      <w:pPr>
        <w:ind w:left="3483" w:hanging="360"/>
      </w:pPr>
      <w:rPr>
        <w:rFonts w:hint="default"/>
        <w:lang w:val="en-ZA" w:eastAsia="en-ZA" w:bidi="en-ZA"/>
      </w:rPr>
    </w:lvl>
    <w:lvl w:ilvl="3" w:tplc="4C060290">
      <w:numFmt w:val="bullet"/>
      <w:lvlText w:val="•"/>
      <w:lvlJc w:val="left"/>
      <w:pPr>
        <w:ind w:left="4395" w:hanging="360"/>
      </w:pPr>
      <w:rPr>
        <w:rFonts w:hint="default"/>
        <w:lang w:val="en-ZA" w:eastAsia="en-ZA" w:bidi="en-ZA"/>
      </w:rPr>
    </w:lvl>
    <w:lvl w:ilvl="4" w:tplc="C9B830EE">
      <w:numFmt w:val="bullet"/>
      <w:lvlText w:val="•"/>
      <w:lvlJc w:val="left"/>
      <w:pPr>
        <w:ind w:left="5307" w:hanging="360"/>
      </w:pPr>
      <w:rPr>
        <w:rFonts w:hint="default"/>
        <w:lang w:val="en-ZA" w:eastAsia="en-ZA" w:bidi="en-ZA"/>
      </w:rPr>
    </w:lvl>
    <w:lvl w:ilvl="5" w:tplc="86C6CF80">
      <w:numFmt w:val="bullet"/>
      <w:lvlText w:val="•"/>
      <w:lvlJc w:val="left"/>
      <w:pPr>
        <w:ind w:left="6219" w:hanging="360"/>
      </w:pPr>
      <w:rPr>
        <w:rFonts w:hint="default"/>
        <w:lang w:val="en-ZA" w:eastAsia="en-ZA" w:bidi="en-ZA"/>
      </w:rPr>
    </w:lvl>
    <w:lvl w:ilvl="6" w:tplc="1E200C38">
      <w:numFmt w:val="bullet"/>
      <w:lvlText w:val="•"/>
      <w:lvlJc w:val="left"/>
      <w:pPr>
        <w:ind w:left="7131" w:hanging="360"/>
      </w:pPr>
      <w:rPr>
        <w:rFonts w:hint="default"/>
        <w:lang w:val="en-ZA" w:eastAsia="en-ZA" w:bidi="en-ZA"/>
      </w:rPr>
    </w:lvl>
    <w:lvl w:ilvl="7" w:tplc="39D87768">
      <w:numFmt w:val="bullet"/>
      <w:lvlText w:val="•"/>
      <w:lvlJc w:val="left"/>
      <w:pPr>
        <w:ind w:left="8043" w:hanging="360"/>
      </w:pPr>
      <w:rPr>
        <w:rFonts w:hint="default"/>
        <w:lang w:val="en-ZA" w:eastAsia="en-ZA" w:bidi="en-ZA"/>
      </w:rPr>
    </w:lvl>
    <w:lvl w:ilvl="8" w:tplc="60A620E8">
      <w:numFmt w:val="bullet"/>
      <w:lvlText w:val="•"/>
      <w:lvlJc w:val="left"/>
      <w:pPr>
        <w:ind w:left="8955" w:hanging="360"/>
      </w:pPr>
      <w:rPr>
        <w:rFonts w:hint="default"/>
        <w:lang w:val="en-ZA" w:eastAsia="en-ZA" w:bidi="en-ZA"/>
      </w:rPr>
    </w:lvl>
  </w:abstractNum>
  <w:abstractNum w:abstractNumId="3" w15:restartNumberingAfterBreak="0">
    <w:nsid w:val="1BD02EC4"/>
    <w:multiLevelType w:val="hybridMultilevel"/>
    <w:tmpl w:val="86A8501A"/>
    <w:lvl w:ilvl="0" w:tplc="54AE005A">
      <w:start w:val="1"/>
      <w:numFmt w:val="bullet"/>
      <w:lvlText w:val="•"/>
      <w:lvlJc w:val="left"/>
      <w:pPr>
        <w:tabs>
          <w:tab w:val="num" w:pos="1210"/>
        </w:tabs>
        <w:ind w:left="1210" w:hanging="360"/>
      </w:pPr>
      <w:rPr>
        <w:rFonts w:ascii="Times New Roman" w:hAnsi="Times New Roman" w:hint="default"/>
      </w:rPr>
    </w:lvl>
    <w:lvl w:ilvl="1" w:tplc="C400E0E2" w:tentative="1">
      <w:start w:val="1"/>
      <w:numFmt w:val="bullet"/>
      <w:lvlText w:val="•"/>
      <w:lvlJc w:val="left"/>
      <w:pPr>
        <w:tabs>
          <w:tab w:val="num" w:pos="1930"/>
        </w:tabs>
        <w:ind w:left="1930" w:hanging="360"/>
      </w:pPr>
      <w:rPr>
        <w:rFonts w:ascii="Times New Roman" w:hAnsi="Times New Roman" w:hint="default"/>
      </w:rPr>
    </w:lvl>
    <w:lvl w:ilvl="2" w:tplc="CE44B854" w:tentative="1">
      <w:start w:val="1"/>
      <w:numFmt w:val="bullet"/>
      <w:lvlText w:val="•"/>
      <w:lvlJc w:val="left"/>
      <w:pPr>
        <w:tabs>
          <w:tab w:val="num" w:pos="2650"/>
        </w:tabs>
        <w:ind w:left="2650" w:hanging="360"/>
      </w:pPr>
      <w:rPr>
        <w:rFonts w:ascii="Times New Roman" w:hAnsi="Times New Roman" w:hint="default"/>
      </w:rPr>
    </w:lvl>
    <w:lvl w:ilvl="3" w:tplc="FF922214" w:tentative="1">
      <w:start w:val="1"/>
      <w:numFmt w:val="bullet"/>
      <w:lvlText w:val="•"/>
      <w:lvlJc w:val="left"/>
      <w:pPr>
        <w:tabs>
          <w:tab w:val="num" w:pos="3370"/>
        </w:tabs>
        <w:ind w:left="3370" w:hanging="360"/>
      </w:pPr>
      <w:rPr>
        <w:rFonts w:ascii="Times New Roman" w:hAnsi="Times New Roman" w:hint="default"/>
      </w:rPr>
    </w:lvl>
    <w:lvl w:ilvl="4" w:tplc="AB268160" w:tentative="1">
      <w:start w:val="1"/>
      <w:numFmt w:val="bullet"/>
      <w:lvlText w:val="•"/>
      <w:lvlJc w:val="left"/>
      <w:pPr>
        <w:tabs>
          <w:tab w:val="num" w:pos="4090"/>
        </w:tabs>
        <w:ind w:left="4090" w:hanging="360"/>
      </w:pPr>
      <w:rPr>
        <w:rFonts w:ascii="Times New Roman" w:hAnsi="Times New Roman" w:hint="default"/>
      </w:rPr>
    </w:lvl>
    <w:lvl w:ilvl="5" w:tplc="C044A2A0" w:tentative="1">
      <w:start w:val="1"/>
      <w:numFmt w:val="bullet"/>
      <w:lvlText w:val="•"/>
      <w:lvlJc w:val="left"/>
      <w:pPr>
        <w:tabs>
          <w:tab w:val="num" w:pos="4810"/>
        </w:tabs>
        <w:ind w:left="4810" w:hanging="360"/>
      </w:pPr>
      <w:rPr>
        <w:rFonts w:ascii="Times New Roman" w:hAnsi="Times New Roman" w:hint="default"/>
      </w:rPr>
    </w:lvl>
    <w:lvl w:ilvl="6" w:tplc="4A82DF6C" w:tentative="1">
      <w:start w:val="1"/>
      <w:numFmt w:val="bullet"/>
      <w:lvlText w:val="•"/>
      <w:lvlJc w:val="left"/>
      <w:pPr>
        <w:tabs>
          <w:tab w:val="num" w:pos="5530"/>
        </w:tabs>
        <w:ind w:left="5530" w:hanging="360"/>
      </w:pPr>
      <w:rPr>
        <w:rFonts w:ascii="Times New Roman" w:hAnsi="Times New Roman" w:hint="default"/>
      </w:rPr>
    </w:lvl>
    <w:lvl w:ilvl="7" w:tplc="E7CC209E" w:tentative="1">
      <w:start w:val="1"/>
      <w:numFmt w:val="bullet"/>
      <w:lvlText w:val="•"/>
      <w:lvlJc w:val="left"/>
      <w:pPr>
        <w:tabs>
          <w:tab w:val="num" w:pos="6250"/>
        </w:tabs>
        <w:ind w:left="6250" w:hanging="360"/>
      </w:pPr>
      <w:rPr>
        <w:rFonts w:ascii="Times New Roman" w:hAnsi="Times New Roman" w:hint="default"/>
      </w:rPr>
    </w:lvl>
    <w:lvl w:ilvl="8" w:tplc="ACCCAB72" w:tentative="1">
      <w:start w:val="1"/>
      <w:numFmt w:val="bullet"/>
      <w:lvlText w:val="•"/>
      <w:lvlJc w:val="left"/>
      <w:pPr>
        <w:tabs>
          <w:tab w:val="num" w:pos="6970"/>
        </w:tabs>
        <w:ind w:left="6970" w:hanging="360"/>
      </w:pPr>
      <w:rPr>
        <w:rFonts w:ascii="Times New Roman" w:hAnsi="Times New Roman" w:hint="default"/>
      </w:rPr>
    </w:lvl>
  </w:abstractNum>
  <w:abstractNum w:abstractNumId="4" w15:restartNumberingAfterBreak="0">
    <w:nsid w:val="27424F3C"/>
    <w:multiLevelType w:val="hybridMultilevel"/>
    <w:tmpl w:val="D1DC63D2"/>
    <w:lvl w:ilvl="0" w:tplc="0A46A3B4">
      <w:numFmt w:val="bullet"/>
      <w:lvlText w:val=""/>
      <w:lvlJc w:val="left"/>
      <w:pPr>
        <w:ind w:left="880" w:hanging="360"/>
      </w:pPr>
      <w:rPr>
        <w:rFonts w:ascii="Symbol" w:eastAsia="Symbol" w:hAnsi="Symbol" w:cs="Symbol" w:hint="default"/>
        <w:w w:val="100"/>
        <w:sz w:val="18"/>
        <w:szCs w:val="18"/>
        <w:lang w:val="en-ZA" w:eastAsia="en-ZA" w:bidi="en-ZA"/>
      </w:rPr>
    </w:lvl>
    <w:lvl w:ilvl="1" w:tplc="C2AE34D6">
      <w:numFmt w:val="bullet"/>
      <w:lvlText w:val=""/>
      <w:lvlJc w:val="left"/>
      <w:pPr>
        <w:ind w:left="1240" w:hanging="360"/>
      </w:pPr>
      <w:rPr>
        <w:rFonts w:ascii="Symbol" w:eastAsia="Symbol" w:hAnsi="Symbol" w:cs="Symbol" w:hint="default"/>
        <w:w w:val="100"/>
        <w:sz w:val="18"/>
        <w:szCs w:val="18"/>
        <w:lang w:val="en-ZA" w:eastAsia="en-ZA" w:bidi="en-ZA"/>
      </w:rPr>
    </w:lvl>
    <w:lvl w:ilvl="2" w:tplc="8714967A">
      <w:numFmt w:val="bullet"/>
      <w:lvlText w:val="•"/>
      <w:lvlJc w:val="left"/>
      <w:pPr>
        <w:ind w:left="2097" w:hanging="360"/>
      </w:pPr>
      <w:rPr>
        <w:rFonts w:hint="default"/>
        <w:lang w:val="en-ZA" w:eastAsia="en-ZA" w:bidi="en-ZA"/>
      </w:rPr>
    </w:lvl>
    <w:lvl w:ilvl="3" w:tplc="52EA3738">
      <w:numFmt w:val="bullet"/>
      <w:lvlText w:val="•"/>
      <w:lvlJc w:val="left"/>
      <w:pPr>
        <w:ind w:left="2955" w:hanging="360"/>
      </w:pPr>
      <w:rPr>
        <w:rFonts w:hint="default"/>
        <w:lang w:val="en-ZA" w:eastAsia="en-ZA" w:bidi="en-ZA"/>
      </w:rPr>
    </w:lvl>
    <w:lvl w:ilvl="4" w:tplc="C642838E">
      <w:numFmt w:val="bullet"/>
      <w:lvlText w:val="•"/>
      <w:lvlJc w:val="left"/>
      <w:pPr>
        <w:ind w:left="3813" w:hanging="360"/>
      </w:pPr>
      <w:rPr>
        <w:rFonts w:hint="default"/>
        <w:lang w:val="en-ZA" w:eastAsia="en-ZA" w:bidi="en-ZA"/>
      </w:rPr>
    </w:lvl>
    <w:lvl w:ilvl="5" w:tplc="5CE8AA10">
      <w:numFmt w:val="bullet"/>
      <w:lvlText w:val="•"/>
      <w:lvlJc w:val="left"/>
      <w:pPr>
        <w:ind w:left="4671" w:hanging="360"/>
      </w:pPr>
      <w:rPr>
        <w:rFonts w:hint="default"/>
        <w:lang w:val="en-ZA" w:eastAsia="en-ZA" w:bidi="en-ZA"/>
      </w:rPr>
    </w:lvl>
    <w:lvl w:ilvl="6" w:tplc="A03EDFC8">
      <w:numFmt w:val="bullet"/>
      <w:lvlText w:val="•"/>
      <w:lvlJc w:val="left"/>
      <w:pPr>
        <w:ind w:left="5528" w:hanging="360"/>
      </w:pPr>
      <w:rPr>
        <w:rFonts w:hint="default"/>
        <w:lang w:val="en-ZA" w:eastAsia="en-ZA" w:bidi="en-ZA"/>
      </w:rPr>
    </w:lvl>
    <w:lvl w:ilvl="7" w:tplc="876E2F52">
      <w:numFmt w:val="bullet"/>
      <w:lvlText w:val="•"/>
      <w:lvlJc w:val="left"/>
      <w:pPr>
        <w:ind w:left="6386" w:hanging="360"/>
      </w:pPr>
      <w:rPr>
        <w:rFonts w:hint="default"/>
        <w:lang w:val="en-ZA" w:eastAsia="en-ZA" w:bidi="en-ZA"/>
      </w:rPr>
    </w:lvl>
    <w:lvl w:ilvl="8" w:tplc="EB549A3A">
      <w:numFmt w:val="bullet"/>
      <w:lvlText w:val="•"/>
      <w:lvlJc w:val="left"/>
      <w:pPr>
        <w:ind w:left="7244" w:hanging="360"/>
      </w:pPr>
      <w:rPr>
        <w:rFonts w:hint="default"/>
        <w:lang w:val="en-ZA" w:eastAsia="en-ZA" w:bidi="en-ZA"/>
      </w:rPr>
    </w:lvl>
  </w:abstractNum>
  <w:abstractNum w:abstractNumId="5" w15:restartNumberingAfterBreak="0">
    <w:nsid w:val="2BBF7F75"/>
    <w:multiLevelType w:val="hybridMultilevel"/>
    <w:tmpl w:val="100AB9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C881229"/>
    <w:multiLevelType w:val="hybridMultilevel"/>
    <w:tmpl w:val="B86213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6E066D3"/>
    <w:multiLevelType w:val="hybridMultilevel"/>
    <w:tmpl w:val="0EF073D8"/>
    <w:lvl w:ilvl="0" w:tplc="C4E61F9A">
      <w:start w:val="1"/>
      <w:numFmt w:val="decimal"/>
      <w:lvlText w:val="%1."/>
      <w:lvlJc w:val="left"/>
      <w:pPr>
        <w:ind w:left="873" w:hanging="356"/>
      </w:pPr>
      <w:rPr>
        <w:rFonts w:ascii="Arial" w:eastAsia="Arial" w:hAnsi="Arial" w:cs="Arial" w:hint="default"/>
        <w:color w:val="221F1F"/>
        <w:spacing w:val="-4"/>
        <w:w w:val="99"/>
        <w:sz w:val="18"/>
        <w:szCs w:val="18"/>
        <w:lang w:val="en-ZA" w:eastAsia="en-ZA" w:bidi="en-ZA"/>
      </w:rPr>
    </w:lvl>
    <w:lvl w:ilvl="1" w:tplc="E176223C">
      <w:numFmt w:val="bullet"/>
      <w:lvlText w:val="•"/>
      <w:lvlJc w:val="left"/>
      <w:pPr>
        <w:ind w:left="1688" w:hanging="356"/>
      </w:pPr>
      <w:rPr>
        <w:rFonts w:hint="default"/>
        <w:lang w:val="en-ZA" w:eastAsia="en-ZA" w:bidi="en-ZA"/>
      </w:rPr>
    </w:lvl>
    <w:lvl w:ilvl="2" w:tplc="CEF4E08A">
      <w:numFmt w:val="bullet"/>
      <w:lvlText w:val="•"/>
      <w:lvlJc w:val="left"/>
      <w:pPr>
        <w:ind w:left="2496" w:hanging="356"/>
      </w:pPr>
      <w:rPr>
        <w:rFonts w:hint="default"/>
        <w:lang w:val="en-ZA" w:eastAsia="en-ZA" w:bidi="en-ZA"/>
      </w:rPr>
    </w:lvl>
    <w:lvl w:ilvl="3" w:tplc="C88ADEA2">
      <w:numFmt w:val="bullet"/>
      <w:lvlText w:val="•"/>
      <w:lvlJc w:val="left"/>
      <w:pPr>
        <w:ind w:left="3304" w:hanging="356"/>
      </w:pPr>
      <w:rPr>
        <w:rFonts w:hint="default"/>
        <w:lang w:val="en-ZA" w:eastAsia="en-ZA" w:bidi="en-ZA"/>
      </w:rPr>
    </w:lvl>
    <w:lvl w:ilvl="4" w:tplc="AB6A6EE0">
      <w:numFmt w:val="bullet"/>
      <w:lvlText w:val="•"/>
      <w:lvlJc w:val="left"/>
      <w:pPr>
        <w:ind w:left="4112" w:hanging="356"/>
      </w:pPr>
      <w:rPr>
        <w:rFonts w:hint="default"/>
        <w:lang w:val="en-ZA" w:eastAsia="en-ZA" w:bidi="en-ZA"/>
      </w:rPr>
    </w:lvl>
    <w:lvl w:ilvl="5" w:tplc="200258F2">
      <w:numFmt w:val="bullet"/>
      <w:lvlText w:val="•"/>
      <w:lvlJc w:val="left"/>
      <w:pPr>
        <w:ind w:left="4920" w:hanging="356"/>
      </w:pPr>
      <w:rPr>
        <w:rFonts w:hint="default"/>
        <w:lang w:val="en-ZA" w:eastAsia="en-ZA" w:bidi="en-ZA"/>
      </w:rPr>
    </w:lvl>
    <w:lvl w:ilvl="6" w:tplc="ACE42EEC">
      <w:numFmt w:val="bullet"/>
      <w:lvlText w:val="•"/>
      <w:lvlJc w:val="left"/>
      <w:pPr>
        <w:ind w:left="5728" w:hanging="356"/>
      </w:pPr>
      <w:rPr>
        <w:rFonts w:hint="default"/>
        <w:lang w:val="en-ZA" w:eastAsia="en-ZA" w:bidi="en-ZA"/>
      </w:rPr>
    </w:lvl>
    <w:lvl w:ilvl="7" w:tplc="99D28F8A">
      <w:numFmt w:val="bullet"/>
      <w:lvlText w:val="•"/>
      <w:lvlJc w:val="left"/>
      <w:pPr>
        <w:ind w:left="6536" w:hanging="356"/>
      </w:pPr>
      <w:rPr>
        <w:rFonts w:hint="default"/>
        <w:lang w:val="en-ZA" w:eastAsia="en-ZA" w:bidi="en-ZA"/>
      </w:rPr>
    </w:lvl>
    <w:lvl w:ilvl="8" w:tplc="39CC998A">
      <w:numFmt w:val="bullet"/>
      <w:lvlText w:val="•"/>
      <w:lvlJc w:val="left"/>
      <w:pPr>
        <w:ind w:left="7344" w:hanging="356"/>
      </w:pPr>
      <w:rPr>
        <w:rFonts w:hint="default"/>
        <w:lang w:val="en-ZA" w:eastAsia="en-ZA" w:bidi="en-ZA"/>
      </w:rPr>
    </w:lvl>
  </w:abstractNum>
  <w:abstractNum w:abstractNumId="8" w15:restartNumberingAfterBreak="0">
    <w:nsid w:val="4224198D"/>
    <w:multiLevelType w:val="hybridMultilevel"/>
    <w:tmpl w:val="EC06590E"/>
    <w:lvl w:ilvl="0" w:tplc="C90200F0">
      <w:start w:val="1"/>
      <w:numFmt w:val="decimal"/>
      <w:lvlText w:val="%1."/>
      <w:lvlJc w:val="left"/>
      <w:pPr>
        <w:ind w:left="1138" w:hanging="360"/>
        <w:jc w:val="left"/>
      </w:pPr>
      <w:rPr>
        <w:rFonts w:ascii="Arial" w:eastAsia="Arial" w:hAnsi="Arial" w:cs="Arial" w:hint="default"/>
        <w:color w:val="211D1E"/>
        <w:spacing w:val="-1"/>
        <w:w w:val="100"/>
        <w:sz w:val="22"/>
        <w:szCs w:val="22"/>
      </w:rPr>
    </w:lvl>
    <w:lvl w:ilvl="1" w:tplc="688C47A0">
      <w:numFmt w:val="bullet"/>
      <w:lvlText w:val="•"/>
      <w:lvlJc w:val="left"/>
      <w:pPr>
        <w:ind w:left="1942" w:hanging="360"/>
      </w:pPr>
      <w:rPr>
        <w:rFonts w:hint="default"/>
      </w:rPr>
    </w:lvl>
    <w:lvl w:ilvl="2" w:tplc="1B5ABC58">
      <w:numFmt w:val="bullet"/>
      <w:lvlText w:val="•"/>
      <w:lvlJc w:val="left"/>
      <w:pPr>
        <w:ind w:left="2744" w:hanging="360"/>
      </w:pPr>
      <w:rPr>
        <w:rFonts w:hint="default"/>
      </w:rPr>
    </w:lvl>
    <w:lvl w:ilvl="3" w:tplc="16FE64AE">
      <w:numFmt w:val="bullet"/>
      <w:lvlText w:val="•"/>
      <w:lvlJc w:val="left"/>
      <w:pPr>
        <w:ind w:left="3546" w:hanging="360"/>
      </w:pPr>
      <w:rPr>
        <w:rFonts w:hint="default"/>
      </w:rPr>
    </w:lvl>
    <w:lvl w:ilvl="4" w:tplc="ED30DC9E">
      <w:numFmt w:val="bullet"/>
      <w:lvlText w:val="•"/>
      <w:lvlJc w:val="left"/>
      <w:pPr>
        <w:ind w:left="4348" w:hanging="360"/>
      </w:pPr>
      <w:rPr>
        <w:rFonts w:hint="default"/>
      </w:rPr>
    </w:lvl>
    <w:lvl w:ilvl="5" w:tplc="3FEA5A4E">
      <w:numFmt w:val="bullet"/>
      <w:lvlText w:val="•"/>
      <w:lvlJc w:val="left"/>
      <w:pPr>
        <w:ind w:left="5150" w:hanging="360"/>
      </w:pPr>
      <w:rPr>
        <w:rFonts w:hint="default"/>
      </w:rPr>
    </w:lvl>
    <w:lvl w:ilvl="6" w:tplc="B99AC80C">
      <w:numFmt w:val="bullet"/>
      <w:lvlText w:val="•"/>
      <w:lvlJc w:val="left"/>
      <w:pPr>
        <w:ind w:left="5952" w:hanging="360"/>
      </w:pPr>
      <w:rPr>
        <w:rFonts w:hint="default"/>
      </w:rPr>
    </w:lvl>
    <w:lvl w:ilvl="7" w:tplc="1D303058">
      <w:numFmt w:val="bullet"/>
      <w:lvlText w:val="•"/>
      <w:lvlJc w:val="left"/>
      <w:pPr>
        <w:ind w:left="6754" w:hanging="360"/>
      </w:pPr>
      <w:rPr>
        <w:rFonts w:hint="default"/>
      </w:rPr>
    </w:lvl>
    <w:lvl w:ilvl="8" w:tplc="277C35A4">
      <w:numFmt w:val="bullet"/>
      <w:lvlText w:val="•"/>
      <w:lvlJc w:val="left"/>
      <w:pPr>
        <w:ind w:left="7556" w:hanging="360"/>
      </w:pPr>
      <w:rPr>
        <w:rFonts w:hint="default"/>
      </w:rPr>
    </w:lvl>
  </w:abstractNum>
  <w:abstractNum w:abstractNumId="9" w15:restartNumberingAfterBreak="0">
    <w:nsid w:val="57396575"/>
    <w:multiLevelType w:val="hybridMultilevel"/>
    <w:tmpl w:val="E8FA50FC"/>
    <w:lvl w:ilvl="0" w:tplc="4F16557C">
      <w:numFmt w:val="bullet"/>
      <w:lvlText w:val="-"/>
      <w:lvlJc w:val="left"/>
      <w:pPr>
        <w:ind w:left="160" w:hanging="111"/>
      </w:pPr>
      <w:rPr>
        <w:rFonts w:ascii="Arial" w:eastAsia="Arial" w:hAnsi="Arial" w:cs="Arial" w:hint="default"/>
        <w:spacing w:val="-4"/>
        <w:w w:val="99"/>
        <w:sz w:val="18"/>
        <w:szCs w:val="18"/>
        <w:lang w:val="en-ZA" w:eastAsia="en-ZA" w:bidi="en-ZA"/>
      </w:rPr>
    </w:lvl>
    <w:lvl w:ilvl="1" w:tplc="0B1C70DE">
      <w:numFmt w:val="bullet"/>
      <w:lvlText w:val=""/>
      <w:lvlJc w:val="left"/>
      <w:pPr>
        <w:ind w:left="880" w:hanging="360"/>
      </w:pPr>
      <w:rPr>
        <w:rFonts w:ascii="Symbol" w:eastAsia="Symbol" w:hAnsi="Symbol" w:cs="Symbol" w:hint="default"/>
        <w:w w:val="100"/>
        <w:sz w:val="18"/>
        <w:szCs w:val="18"/>
        <w:lang w:val="en-ZA" w:eastAsia="en-ZA" w:bidi="en-ZA"/>
      </w:rPr>
    </w:lvl>
    <w:lvl w:ilvl="2" w:tplc="5E72D572">
      <w:numFmt w:val="bullet"/>
      <w:lvlText w:val="•"/>
      <w:lvlJc w:val="left"/>
      <w:pPr>
        <w:ind w:left="6840" w:hanging="360"/>
      </w:pPr>
      <w:rPr>
        <w:rFonts w:hint="default"/>
        <w:lang w:val="en-ZA" w:eastAsia="en-ZA" w:bidi="en-ZA"/>
      </w:rPr>
    </w:lvl>
    <w:lvl w:ilvl="3" w:tplc="F5AEDAFA">
      <w:numFmt w:val="bullet"/>
      <w:lvlText w:val="•"/>
      <w:lvlJc w:val="left"/>
      <w:pPr>
        <w:ind w:left="7105" w:hanging="360"/>
      </w:pPr>
      <w:rPr>
        <w:rFonts w:hint="default"/>
        <w:lang w:val="en-ZA" w:eastAsia="en-ZA" w:bidi="en-ZA"/>
      </w:rPr>
    </w:lvl>
    <w:lvl w:ilvl="4" w:tplc="5E72DA22">
      <w:numFmt w:val="bullet"/>
      <w:lvlText w:val="•"/>
      <w:lvlJc w:val="left"/>
      <w:pPr>
        <w:ind w:left="7370" w:hanging="360"/>
      </w:pPr>
      <w:rPr>
        <w:rFonts w:hint="default"/>
        <w:lang w:val="en-ZA" w:eastAsia="en-ZA" w:bidi="en-ZA"/>
      </w:rPr>
    </w:lvl>
    <w:lvl w:ilvl="5" w:tplc="0D78F53A">
      <w:numFmt w:val="bullet"/>
      <w:lvlText w:val="•"/>
      <w:lvlJc w:val="left"/>
      <w:pPr>
        <w:ind w:left="7635" w:hanging="360"/>
      </w:pPr>
      <w:rPr>
        <w:rFonts w:hint="default"/>
        <w:lang w:val="en-ZA" w:eastAsia="en-ZA" w:bidi="en-ZA"/>
      </w:rPr>
    </w:lvl>
    <w:lvl w:ilvl="6" w:tplc="4AD416CA">
      <w:numFmt w:val="bullet"/>
      <w:lvlText w:val="•"/>
      <w:lvlJc w:val="left"/>
      <w:pPr>
        <w:ind w:left="7900" w:hanging="360"/>
      </w:pPr>
      <w:rPr>
        <w:rFonts w:hint="default"/>
        <w:lang w:val="en-ZA" w:eastAsia="en-ZA" w:bidi="en-ZA"/>
      </w:rPr>
    </w:lvl>
    <w:lvl w:ilvl="7" w:tplc="CBBC6B70">
      <w:numFmt w:val="bullet"/>
      <w:lvlText w:val="•"/>
      <w:lvlJc w:val="left"/>
      <w:pPr>
        <w:ind w:left="8165" w:hanging="360"/>
      </w:pPr>
      <w:rPr>
        <w:rFonts w:hint="default"/>
        <w:lang w:val="en-ZA" w:eastAsia="en-ZA" w:bidi="en-ZA"/>
      </w:rPr>
    </w:lvl>
    <w:lvl w:ilvl="8" w:tplc="1AAC80A8">
      <w:numFmt w:val="bullet"/>
      <w:lvlText w:val="•"/>
      <w:lvlJc w:val="left"/>
      <w:pPr>
        <w:ind w:left="8430" w:hanging="360"/>
      </w:pPr>
      <w:rPr>
        <w:rFonts w:hint="default"/>
        <w:lang w:val="en-ZA" w:eastAsia="en-ZA" w:bidi="en-ZA"/>
      </w:rPr>
    </w:lvl>
  </w:abstractNum>
  <w:abstractNum w:abstractNumId="10" w15:restartNumberingAfterBreak="0">
    <w:nsid w:val="583530F2"/>
    <w:multiLevelType w:val="hybridMultilevel"/>
    <w:tmpl w:val="DD963D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F3D7C2E"/>
    <w:multiLevelType w:val="hybridMultilevel"/>
    <w:tmpl w:val="703C1B44"/>
    <w:lvl w:ilvl="0" w:tplc="6ACC86F6">
      <w:numFmt w:val="bullet"/>
      <w:lvlText w:val=""/>
      <w:lvlJc w:val="left"/>
      <w:pPr>
        <w:ind w:left="1313" w:hanging="360"/>
      </w:pPr>
      <w:rPr>
        <w:rFonts w:ascii="Symbol" w:eastAsia="Symbol" w:hAnsi="Symbol" w:cs="Symbol" w:hint="default"/>
        <w:w w:val="100"/>
        <w:sz w:val="18"/>
        <w:szCs w:val="18"/>
        <w:lang w:val="en-ZA" w:eastAsia="en-ZA" w:bidi="en-ZA"/>
      </w:rPr>
    </w:lvl>
    <w:lvl w:ilvl="1" w:tplc="09F69CEE">
      <w:start w:val="1"/>
      <w:numFmt w:val="decimal"/>
      <w:lvlText w:val="%2."/>
      <w:lvlJc w:val="left"/>
      <w:pPr>
        <w:ind w:left="1730" w:hanging="360"/>
      </w:pPr>
      <w:rPr>
        <w:rFonts w:hint="default"/>
        <w:spacing w:val="-3"/>
        <w:w w:val="99"/>
        <w:lang w:val="en-ZA" w:eastAsia="en-ZA" w:bidi="en-ZA"/>
      </w:rPr>
    </w:lvl>
    <w:lvl w:ilvl="2" w:tplc="FAD09276">
      <w:numFmt w:val="bullet"/>
      <w:lvlText w:val="•"/>
      <w:lvlJc w:val="left"/>
      <w:pPr>
        <w:ind w:left="2744" w:hanging="360"/>
      </w:pPr>
      <w:rPr>
        <w:rFonts w:hint="default"/>
        <w:lang w:val="en-ZA" w:eastAsia="en-ZA" w:bidi="en-ZA"/>
      </w:rPr>
    </w:lvl>
    <w:lvl w:ilvl="3" w:tplc="30E64FBC">
      <w:numFmt w:val="bullet"/>
      <w:lvlText w:val="•"/>
      <w:lvlJc w:val="left"/>
      <w:pPr>
        <w:ind w:left="3748" w:hanging="360"/>
      </w:pPr>
      <w:rPr>
        <w:rFonts w:hint="default"/>
        <w:lang w:val="en-ZA" w:eastAsia="en-ZA" w:bidi="en-ZA"/>
      </w:rPr>
    </w:lvl>
    <w:lvl w:ilvl="4" w:tplc="66DA3DF8">
      <w:numFmt w:val="bullet"/>
      <w:lvlText w:val="•"/>
      <w:lvlJc w:val="left"/>
      <w:pPr>
        <w:ind w:left="4753" w:hanging="360"/>
      </w:pPr>
      <w:rPr>
        <w:rFonts w:hint="default"/>
        <w:lang w:val="en-ZA" w:eastAsia="en-ZA" w:bidi="en-ZA"/>
      </w:rPr>
    </w:lvl>
    <w:lvl w:ilvl="5" w:tplc="B870425C">
      <w:numFmt w:val="bullet"/>
      <w:lvlText w:val="•"/>
      <w:lvlJc w:val="left"/>
      <w:pPr>
        <w:ind w:left="5757" w:hanging="360"/>
      </w:pPr>
      <w:rPr>
        <w:rFonts w:hint="default"/>
        <w:lang w:val="en-ZA" w:eastAsia="en-ZA" w:bidi="en-ZA"/>
      </w:rPr>
    </w:lvl>
    <w:lvl w:ilvl="6" w:tplc="3AAE71C2">
      <w:numFmt w:val="bullet"/>
      <w:lvlText w:val="•"/>
      <w:lvlJc w:val="left"/>
      <w:pPr>
        <w:ind w:left="6761" w:hanging="360"/>
      </w:pPr>
      <w:rPr>
        <w:rFonts w:hint="default"/>
        <w:lang w:val="en-ZA" w:eastAsia="en-ZA" w:bidi="en-ZA"/>
      </w:rPr>
    </w:lvl>
    <w:lvl w:ilvl="7" w:tplc="937A5D28">
      <w:numFmt w:val="bullet"/>
      <w:lvlText w:val="•"/>
      <w:lvlJc w:val="left"/>
      <w:pPr>
        <w:ind w:left="7766" w:hanging="360"/>
      </w:pPr>
      <w:rPr>
        <w:rFonts w:hint="default"/>
        <w:lang w:val="en-ZA" w:eastAsia="en-ZA" w:bidi="en-ZA"/>
      </w:rPr>
    </w:lvl>
    <w:lvl w:ilvl="8" w:tplc="52AAC454">
      <w:numFmt w:val="bullet"/>
      <w:lvlText w:val="•"/>
      <w:lvlJc w:val="left"/>
      <w:pPr>
        <w:ind w:left="8770" w:hanging="360"/>
      </w:pPr>
      <w:rPr>
        <w:rFonts w:hint="default"/>
        <w:lang w:val="en-ZA" w:eastAsia="en-ZA" w:bidi="en-ZA"/>
      </w:rPr>
    </w:lvl>
  </w:abstractNum>
  <w:abstractNum w:abstractNumId="12" w15:restartNumberingAfterBreak="0">
    <w:nsid w:val="713B3302"/>
    <w:multiLevelType w:val="hybridMultilevel"/>
    <w:tmpl w:val="33D4D2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2"/>
  </w:num>
  <w:num w:numId="5">
    <w:abstractNumId w:val="11"/>
  </w:num>
  <w:num w:numId="6">
    <w:abstractNumId w:val="5"/>
  </w:num>
  <w:num w:numId="7">
    <w:abstractNumId w:val="10"/>
  </w:num>
  <w:num w:numId="8">
    <w:abstractNumId w:val="8"/>
  </w:num>
  <w:num w:numId="9">
    <w:abstractNumId w:val="12"/>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EA"/>
    <w:rsid w:val="001079AC"/>
    <w:rsid w:val="001A35FE"/>
    <w:rsid w:val="0064430C"/>
    <w:rsid w:val="006B1EA4"/>
    <w:rsid w:val="007867BC"/>
    <w:rsid w:val="008317EA"/>
    <w:rsid w:val="00987891"/>
    <w:rsid w:val="009B573B"/>
    <w:rsid w:val="00B14E6C"/>
    <w:rsid w:val="00CA70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55F9"/>
  <w15:docId w15:val="{C9D0861B-F49B-4FAC-87C1-E25A1DEC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link w:val="Heading1Char"/>
    <w:uiPriority w:val="1"/>
    <w:qFormat/>
    <w:pPr>
      <w:ind w:left="3181"/>
      <w:outlineLvl w:val="0"/>
    </w:pPr>
    <w:rPr>
      <w:b/>
      <w:bCs/>
      <w:sz w:val="24"/>
      <w:szCs w:val="24"/>
    </w:rPr>
  </w:style>
  <w:style w:type="paragraph" w:styleId="Heading2">
    <w:name w:val="heading 2"/>
    <w:basedOn w:val="Normal"/>
    <w:uiPriority w:val="1"/>
    <w:qFormat/>
    <w:pPr>
      <w:ind w:left="1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18"/>
      <w:szCs w:val="18"/>
    </w:rPr>
  </w:style>
  <w:style w:type="paragraph" w:styleId="ListParagraph">
    <w:name w:val="List Paragraph"/>
    <w:basedOn w:val="Normal"/>
    <w:uiPriority w:val="34"/>
    <w:qFormat/>
    <w:pPr>
      <w:ind w:left="173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9B573B"/>
    <w:rPr>
      <w:rFonts w:ascii="Arial" w:eastAsia="Arial" w:hAnsi="Arial" w:cs="Arial"/>
      <w:b/>
      <w:bCs/>
      <w:sz w:val="24"/>
      <w:szCs w:val="24"/>
      <w:lang w:val="en-ZA" w:eastAsia="en-ZA" w:bidi="en-ZA"/>
    </w:rPr>
  </w:style>
  <w:style w:type="paragraph" w:styleId="NormalWeb">
    <w:name w:val="Normal (Web)"/>
    <w:basedOn w:val="Normal"/>
    <w:uiPriority w:val="99"/>
    <w:semiHidden/>
    <w:unhideWhenUsed/>
    <w:rsid w:val="0098789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3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cebook.com/RussellHobbsSA" TargetMode="External"/><Relationship Id="rId5" Type="http://schemas.openxmlformats.org/officeDocument/2006/relationships/image" Target="media/image1.jpeg"/><Relationship Id="rId10" Type="http://schemas.openxmlformats.org/officeDocument/2006/relationships/hyperlink" Target="https://russellhobbswarranty.co.za/" TargetMode="External"/><Relationship Id="rId4" Type="http://schemas.openxmlformats.org/officeDocument/2006/relationships/webSettings" Target="webSettings.xml"/><Relationship Id="rId9" Type="http://schemas.openxmlformats.org/officeDocument/2006/relationships/hyperlink" Target="https://russellhobbswarranty.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\376\377\000R\000u\000s\000s\000e\000l\000l\000 \000H\000o\000b\000b\000s\000 \000R\000e\000d\000 \000G\000r\000i\000l\000l\000e\000r\000 \000I\000n\000s\000t\000r\000u\000c\000t\000i\000o\000n\000 \000M\000a\000n\000u\000a\000l\000_\000R\000H\000R\000G\0</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\376\377\000R\000u\000s\000s\000e\000l\000l\000 \000H\000o\000b\000b\000s\000 \000R\000e\000d\000 \000G\000r\000i\000l\000l\000e\000r\000 \000I\000n\000s\000t\000r\000u\000c\000t\000i\000o\000n\000 \000M\000a\000n\000u\000a\000l\000_\000R\000H\000R\000G\0001\0000\0000</dc:title>
  <dc:creator>\376\377\000s\000v\000a\000n\000j\000a\000a\000r\000s\000v\000e\000l\000d</dc:creator>
  <cp:keywords>()</cp:keywords>
  <cp:lastModifiedBy>Nomakha Khumalo</cp:lastModifiedBy>
  <cp:revision>7</cp:revision>
  <cp:lastPrinted>2018-11-05T13:52:00Z</cp:lastPrinted>
  <dcterms:created xsi:type="dcterms:W3CDTF">2021-07-01T13:03:00Z</dcterms:created>
  <dcterms:modified xsi:type="dcterms:W3CDTF">2021-12-20T11:34:00Z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2018-11-05T00:00:00Z</vt:filetime>
  </property>
</Properties>
</file>