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ED86F" w14:textId="77777777" w:rsidR="00E166F0" w:rsidRPr="007302EF" w:rsidRDefault="00E166F0" w:rsidP="003D3C5D">
      <w:pPr>
        <w:spacing w:line="28" w:lineRule="atLeast"/>
        <w:jc w:val="both"/>
      </w:pPr>
    </w:p>
    <w:p w14:paraId="5FC1D0CC" w14:textId="77777777" w:rsidR="00F55276" w:rsidRPr="007302EF" w:rsidRDefault="00B52706" w:rsidP="003D3C5D">
      <w:pPr>
        <w:spacing w:line="28" w:lineRule="atLeast"/>
        <w:jc w:val="center"/>
        <w:rPr>
          <w:b/>
        </w:rPr>
      </w:pPr>
      <w:r>
        <w:rPr>
          <w:noProof/>
        </w:rPr>
        <w:pict w14:anchorId="0BCEB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352.5pt;height:124.5pt;visibility:visible;mso-wrap-style:square">
            <v:imagedata r:id="rId8" o:title=""/>
          </v:shape>
        </w:pict>
      </w:r>
    </w:p>
    <w:p w14:paraId="2973FDF9" w14:textId="77777777" w:rsidR="00F55276" w:rsidRPr="007302EF" w:rsidRDefault="00F55276" w:rsidP="003D3C5D">
      <w:pPr>
        <w:spacing w:line="28" w:lineRule="atLeast"/>
        <w:jc w:val="both"/>
        <w:rPr>
          <w:b/>
        </w:rPr>
      </w:pPr>
    </w:p>
    <w:p w14:paraId="61E30775" w14:textId="1858877C" w:rsidR="00F55276" w:rsidRDefault="00F55276" w:rsidP="003D3C5D">
      <w:pPr>
        <w:spacing w:line="28" w:lineRule="atLeast"/>
        <w:jc w:val="both"/>
        <w:rPr>
          <w:b/>
          <w:sz w:val="28"/>
          <w:szCs w:val="28"/>
        </w:rPr>
      </w:pPr>
    </w:p>
    <w:p w14:paraId="17524EBB" w14:textId="77777777" w:rsidR="003D3C5D" w:rsidRPr="007302EF" w:rsidRDefault="003D3C5D" w:rsidP="003D3C5D">
      <w:pPr>
        <w:spacing w:line="28" w:lineRule="atLeast"/>
        <w:jc w:val="both"/>
        <w:rPr>
          <w:b/>
          <w:sz w:val="28"/>
          <w:szCs w:val="28"/>
        </w:rPr>
      </w:pPr>
    </w:p>
    <w:p w14:paraId="5DA1F0B7" w14:textId="6867803D" w:rsidR="00E166F0" w:rsidRDefault="00E166F0" w:rsidP="003D3C5D">
      <w:pPr>
        <w:spacing w:line="28" w:lineRule="atLeast"/>
        <w:jc w:val="center"/>
        <w:rPr>
          <w:b/>
          <w:sz w:val="28"/>
          <w:szCs w:val="28"/>
        </w:rPr>
      </w:pPr>
      <w:r w:rsidRPr="007302EF">
        <w:rPr>
          <w:b/>
          <w:sz w:val="28"/>
          <w:szCs w:val="28"/>
        </w:rPr>
        <w:t>INSTRUCTIONS AND WARRANTY</w:t>
      </w:r>
    </w:p>
    <w:p w14:paraId="65AF917B" w14:textId="77777777" w:rsidR="003D3C5D" w:rsidRPr="007302EF" w:rsidRDefault="003D3C5D" w:rsidP="003D3C5D">
      <w:pPr>
        <w:spacing w:line="28" w:lineRule="atLeast"/>
        <w:jc w:val="center"/>
        <w:rPr>
          <w:b/>
          <w:sz w:val="28"/>
          <w:szCs w:val="28"/>
        </w:rPr>
      </w:pPr>
    </w:p>
    <w:p w14:paraId="7FB5B771" w14:textId="771A5F21" w:rsidR="00CB4088" w:rsidRDefault="007F4F0F" w:rsidP="003D3C5D">
      <w:pPr>
        <w:spacing w:line="28" w:lineRule="atLeast"/>
        <w:jc w:val="center"/>
      </w:pPr>
      <w:r>
        <w:pict w14:anchorId="5A858C2A">
          <v:shape id="Picture 3" o:spid="_x0000_i1041" type="#_x0000_t75" style="width:444.75pt;height:390pt;visibility:visible;mso-wrap-style:square;mso-wrap-distance-left:9pt;mso-wrap-distance-top:0;mso-wrap-distance-right:9pt;mso-wrap-distance-bottom:0;mso-position-horizontal:absolute;mso-position-horizontal-relative:text;mso-position-vertical:absolute;mso-position-vertical-relative:text">
            <v:imagedata r:id="rId9" o:title="" croptop="18933f" cropbottom="3537f" cropleft="2678f" cropright="28133f"/>
          </v:shape>
        </w:pict>
      </w:r>
    </w:p>
    <w:p w14:paraId="3E280672" w14:textId="77777777" w:rsidR="003D3C5D" w:rsidRPr="007302EF" w:rsidRDefault="003D3C5D" w:rsidP="003D3C5D">
      <w:pPr>
        <w:spacing w:line="28" w:lineRule="atLeast"/>
        <w:jc w:val="center"/>
        <w:rPr>
          <w:b/>
          <w:bCs/>
        </w:rPr>
      </w:pPr>
    </w:p>
    <w:p w14:paraId="27697E68" w14:textId="2022E885" w:rsidR="003D3C5D" w:rsidRDefault="006A3414" w:rsidP="003D3C5D">
      <w:pPr>
        <w:spacing w:line="28" w:lineRule="atLeast"/>
        <w:jc w:val="center"/>
        <w:rPr>
          <w:b/>
          <w:bCs/>
          <w:sz w:val="28"/>
          <w:szCs w:val="28"/>
          <w:highlight w:val="green"/>
        </w:rPr>
      </w:pPr>
      <w:bookmarkStart w:id="0" w:name="_Hlk34299740"/>
      <w:r w:rsidRPr="007302EF">
        <w:rPr>
          <w:b/>
          <w:bCs/>
          <w:sz w:val="28"/>
          <w:szCs w:val="28"/>
        </w:rPr>
        <w:t>MODEL NO</w:t>
      </w:r>
      <w:r w:rsidR="005A4755">
        <w:rPr>
          <w:b/>
          <w:bCs/>
          <w:sz w:val="28"/>
          <w:szCs w:val="28"/>
        </w:rPr>
        <w:t>. RHPRT-XX</w:t>
      </w:r>
    </w:p>
    <w:p w14:paraId="001265DD" w14:textId="77777777" w:rsidR="003D3C5D" w:rsidRPr="005A4755" w:rsidRDefault="003D3C5D" w:rsidP="003D3C5D">
      <w:pPr>
        <w:spacing w:line="28" w:lineRule="atLeast"/>
        <w:jc w:val="center"/>
        <w:rPr>
          <w:b/>
          <w:bCs/>
          <w:sz w:val="28"/>
          <w:szCs w:val="28"/>
        </w:rPr>
      </w:pPr>
    </w:p>
    <w:p w14:paraId="28D87A0F" w14:textId="45BAF446" w:rsidR="006A3414" w:rsidRPr="005A4755" w:rsidRDefault="006A3414" w:rsidP="003D3C5D">
      <w:pPr>
        <w:spacing w:line="28" w:lineRule="atLeast"/>
        <w:jc w:val="center"/>
        <w:rPr>
          <w:b/>
          <w:bCs/>
          <w:sz w:val="28"/>
          <w:szCs w:val="28"/>
        </w:rPr>
      </w:pPr>
      <w:r w:rsidRPr="005A4755">
        <w:rPr>
          <w:b/>
          <w:bCs/>
          <w:sz w:val="28"/>
          <w:szCs w:val="28"/>
        </w:rPr>
        <w:t>RUSSELL HOBBS</w:t>
      </w:r>
      <w:r w:rsidR="005A4755" w:rsidRPr="005A4755">
        <w:rPr>
          <w:b/>
          <w:bCs/>
          <w:sz w:val="28"/>
          <w:szCs w:val="28"/>
        </w:rPr>
        <w:t xml:space="preserve"> ROYAL</w:t>
      </w:r>
      <w:r w:rsidRPr="005A4755">
        <w:rPr>
          <w:b/>
          <w:bCs/>
          <w:sz w:val="28"/>
          <w:szCs w:val="28"/>
        </w:rPr>
        <w:t xml:space="preserve"> </w:t>
      </w:r>
      <w:r w:rsidR="004E5C59" w:rsidRPr="005A4755">
        <w:rPr>
          <w:b/>
          <w:bCs/>
          <w:sz w:val="28"/>
          <w:szCs w:val="28"/>
        </w:rPr>
        <w:t>2-SLICE</w:t>
      </w:r>
      <w:r w:rsidRPr="005A4755">
        <w:rPr>
          <w:b/>
          <w:bCs/>
          <w:sz w:val="28"/>
          <w:szCs w:val="28"/>
        </w:rPr>
        <w:t xml:space="preserve"> </w:t>
      </w:r>
      <w:r w:rsidR="004E5C59" w:rsidRPr="005A4755">
        <w:rPr>
          <w:b/>
          <w:bCs/>
          <w:sz w:val="28"/>
          <w:szCs w:val="28"/>
        </w:rPr>
        <w:t>TOASTER</w:t>
      </w:r>
    </w:p>
    <w:bookmarkEnd w:id="0"/>
    <w:p w14:paraId="13CF5C3B" w14:textId="5CDA8648" w:rsidR="00FB0E99" w:rsidRPr="005A4755" w:rsidRDefault="00FB0E99" w:rsidP="003D3C5D">
      <w:pPr>
        <w:spacing w:line="28" w:lineRule="atLeast"/>
        <w:jc w:val="center"/>
        <w:rPr>
          <w:b/>
          <w:bCs/>
        </w:rPr>
      </w:pPr>
    </w:p>
    <w:p w14:paraId="465E5E6F" w14:textId="77777777" w:rsidR="003D3C5D" w:rsidRPr="005A4755" w:rsidRDefault="003D3C5D" w:rsidP="003D3C5D">
      <w:pPr>
        <w:spacing w:line="28" w:lineRule="atLeast"/>
        <w:jc w:val="center"/>
        <w:rPr>
          <w:b/>
          <w:bCs/>
        </w:rPr>
      </w:pPr>
      <w:bookmarkStart w:id="1" w:name="_GoBack"/>
      <w:bookmarkEnd w:id="1"/>
    </w:p>
    <w:p w14:paraId="1512018D" w14:textId="36A5C495" w:rsidR="006A3414" w:rsidRPr="003E5539" w:rsidRDefault="006A3414" w:rsidP="003D3C5D">
      <w:pPr>
        <w:spacing w:line="28" w:lineRule="atLeast"/>
      </w:pPr>
      <w:r w:rsidRPr="005A4755">
        <w:lastRenderedPageBreak/>
        <w:t xml:space="preserve">Congratulations for purchasing the Russell Hobbs </w:t>
      </w:r>
      <w:r w:rsidR="005A4755" w:rsidRPr="005A4755">
        <w:t xml:space="preserve">Royal </w:t>
      </w:r>
      <w:r w:rsidR="004E5C59" w:rsidRPr="005A4755">
        <w:t>2-Slice Toaster</w:t>
      </w:r>
      <w:r w:rsidRPr="005A4755">
        <w:t xml:space="preserve">. </w:t>
      </w:r>
      <w:r w:rsidR="0011170E" w:rsidRPr="005A4755">
        <w:t>Each Russell Hobbs appliance is manufactured to ensure safety and reliability. Before using this appliance for the</w:t>
      </w:r>
      <w:r w:rsidR="0011170E" w:rsidRPr="007302EF">
        <w:t xml:space="preserve"> first time please read the </w:t>
      </w:r>
      <w:r w:rsidR="0011170E" w:rsidRPr="003E5539">
        <w:t>following instruction manual carefully and keep it for future reference.</w:t>
      </w:r>
    </w:p>
    <w:p w14:paraId="6ED247F3" w14:textId="77777777" w:rsidR="00362135" w:rsidRPr="003E5539" w:rsidRDefault="00362135" w:rsidP="003D3C5D">
      <w:pPr>
        <w:spacing w:line="28" w:lineRule="atLeast"/>
      </w:pPr>
    </w:p>
    <w:p w14:paraId="141F2B4B" w14:textId="77777777" w:rsidR="00FB67EF" w:rsidRPr="003E5539" w:rsidRDefault="00473666" w:rsidP="003D3C5D">
      <w:pPr>
        <w:spacing w:line="28" w:lineRule="atLeast"/>
        <w:rPr>
          <w:b/>
        </w:rPr>
      </w:pPr>
      <w:r w:rsidRPr="003E5539">
        <w:rPr>
          <w:b/>
        </w:rPr>
        <w:t xml:space="preserve">FEATURES OF THE RUSSELL HOBBS </w:t>
      </w:r>
      <w:r w:rsidR="00483FCF" w:rsidRPr="003E5539">
        <w:rPr>
          <w:b/>
        </w:rPr>
        <w:t>RETRO</w:t>
      </w:r>
      <w:r w:rsidRPr="003E5539">
        <w:rPr>
          <w:b/>
        </w:rPr>
        <w:t xml:space="preserve"> TOASTER</w:t>
      </w:r>
    </w:p>
    <w:p w14:paraId="187FF585"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2-slice toaster</w:t>
      </w:r>
    </w:p>
    <w:p w14:paraId="7FFAAACE"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730-870W</w:t>
      </w:r>
    </w:p>
    <w:p w14:paraId="4E77A994"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Matt finished housing with chrome silver trim</w:t>
      </w:r>
    </w:p>
    <w:p w14:paraId="5FB17FA3"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 xml:space="preserve">Cancel, reheat and defrost functions </w:t>
      </w:r>
    </w:p>
    <w:p w14:paraId="377A6722" w14:textId="092553AC" w:rsidR="003E5539" w:rsidRPr="003E5539" w:rsidRDefault="005A4755"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Pr>
          <w:rFonts w:eastAsia="SimSun"/>
          <w:lang w:val="en-GB" w:eastAsia="en-US"/>
        </w:rPr>
        <w:t>Retractable b</w:t>
      </w:r>
      <w:r w:rsidR="003E5539" w:rsidRPr="003E5539">
        <w:rPr>
          <w:rFonts w:eastAsia="SimSun"/>
          <w:lang w:val="en-GB" w:eastAsia="en-US"/>
        </w:rPr>
        <w:t>un warmer</w:t>
      </w:r>
    </w:p>
    <w:p w14:paraId="6DD351CD"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Illuminated on/ off indicator lights</w:t>
      </w:r>
    </w:p>
    <w:p w14:paraId="5EF60621"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 xml:space="preserve">Automatic shut-off function </w:t>
      </w:r>
    </w:p>
    <w:p w14:paraId="1F56061E"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 xml:space="preserve">Electronic variable browning control with 6 heat settings </w:t>
      </w:r>
    </w:p>
    <w:p w14:paraId="4235767A"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 xml:space="preserve">Bread centring function              </w:t>
      </w:r>
    </w:p>
    <w:p w14:paraId="180F0E66" w14:textId="77777777"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 xml:space="preserve">Easy to clean removable crumb tray                 </w:t>
      </w:r>
    </w:p>
    <w:p w14:paraId="50BC208D" w14:textId="77777777" w:rsidR="005A4755"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 xml:space="preserve">Cord storage </w:t>
      </w:r>
    </w:p>
    <w:p w14:paraId="14A81DFF" w14:textId="574D6F85" w:rsidR="003E5539" w:rsidRPr="003E5539" w:rsidRDefault="003E5539" w:rsidP="003E5539">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3E5539">
        <w:rPr>
          <w:rFonts w:eastAsia="SimSun"/>
          <w:lang w:val="en-GB" w:eastAsia="en-US"/>
        </w:rPr>
        <w:t xml:space="preserve">Non-slip feet </w:t>
      </w:r>
    </w:p>
    <w:p w14:paraId="1994BEC9" w14:textId="7DE03A45" w:rsidR="003D4503" w:rsidRPr="003E5539" w:rsidRDefault="007F4F0F"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bookmarkStart w:id="2" w:name="_Hlk34666984"/>
      <w:r w:rsidRPr="003E5539">
        <w:rPr>
          <w:rFonts w:eastAsia="SimSun"/>
          <w:lang w:val="en-GB" w:eastAsia="en-US"/>
        </w:rPr>
        <w:t>2-year</w:t>
      </w:r>
      <w:r w:rsidR="00A709C2" w:rsidRPr="003E5539">
        <w:rPr>
          <w:rFonts w:eastAsia="SimSun"/>
          <w:lang w:val="en-GB" w:eastAsia="en-US"/>
        </w:rPr>
        <w:t xml:space="preserve"> warranty (</w:t>
      </w:r>
      <w:proofErr w:type="gramStart"/>
      <w:r w:rsidR="00A709C2" w:rsidRPr="003E5539">
        <w:rPr>
          <w:rFonts w:eastAsia="SimSun"/>
          <w:lang w:val="en-GB" w:eastAsia="en-US"/>
        </w:rPr>
        <w:t>1 year</w:t>
      </w:r>
      <w:proofErr w:type="gramEnd"/>
      <w:r w:rsidR="00A709C2" w:rsidRPr="003E5539">
        <w:rPr>
          <w:rFonts w:eastAsia="SimSun"/>
          <w:lang w:val="en-GB" w:eastAsia="en-US"/>
        </w:rPr>
        <w:t xml:space="preserve"> retail • 1 year extended upon online registration of product • visit </w:t>
      </w:r>
      <w:hyperlink r:id="rId10" w:history="1">
        <w:r w:rsidR="00A709C2" w:rsidRPr="003E5539">
          <w:rPr>
            <w:rStyle w:val="Hyperlink"/>
            <w:rFonts w:eastAsia="SimSun"/>
            <w:color w:val="auto"/>
            <w:lang w:val="en-GB" w:eastAsia="en-US"/>
          </w:rPr>
          <w:t>www.russellhobbs.co.za</w:t>
        </w:r>
      </w:hyperlink>
      <w:r w:rsidR="00A709C2" w:rsidRPr="003E5539">
        <w:rPr>
          <w:rFonts w:eastAsia="SimSun"/>
          <w:lang w:val="en-GB" w:eastAsia="en-US"/>
        </w:rPr>
        <w:t>)</w:t>
      </w:r>
    </w:p>
    <w:p w14:paraId="523F850A" w14:textId="50919008" w:rsidR="003D3C5D" w:rsidRPr="007302EF" w:rsidRDefault="003D3C5D" w:rsidP="003D3C5D">
      <w:pPr>
        <w:pStyle w:val="NormalWeb"/>
        <w:kinsoku w:val="0"/>
        <w:overflowPunct w:val="0"/>
        <w:spacing w:before="0" w:beforeAutospacing="0" w:after="0" w:afterAutospacing="0" w:line="28" w:lineRule="atLeast"/>
        <w:textAlignment w:val="baseline"/>
        <w:rPr>
          <w:rFonts w:eastAsia="SimSun"/>
          <w:highlight w:val="green"/>
          <w:lang w:val="en-GB" w:eastAsia="en-US"/>
        </w:rPr>
      </w:pPr>
    </w:p>
    <w:bookmarkEnd w:id="2"/>
    <w:p w14:paraId="27B0ECCB" w14:textId="45D16E0E" w:rsidR="00184938" w:rsidRDefault="007302EF" w:rsidP="003D3C5D">
      <w:pPr>
        <w:spacing w:line="28" w:lineRule="atLeast"/>
      </w:pPr>
      <w:r w:rsidRPr="007302EF">
        <w:rPr>
          <w:b/>
          <w:lang w:eastAsia="zh-CN"/>
        </w:rPr>
        <w:t>P</w:t>
      </w:r>
      <w:r w:rsidR="00184938" w:rsidRPr="007302EF">
        <w:rPr>
          <w:b/>
          <w:lang w:eastAsia="zh-CN"/>
        </w:rPr>
        <w:t xml:space="preserve">ARTS DIAGRAM </w:t>
      </w:r>
    </w:p>
    <w:p w14:paraId="0E77FB70" w14:textId="3E7B952B" w:rsidR="00B52706" w:rsidRDefault="00B52706" w:rsidP="003D3C5D">
      <w:pPr>
        <w:spacing w:line="28" w:lineRule="atLeast"/>
      </w:pPr>
    </w:p>
    <w:p w14:paraId="74A2EC4B" w14:textId="262FF791" w:rsidR="003D3C5D" w:rsidRDefault="003E5539" w:rsidP="003D3C5D">
      <w:pPr>
        <w:spacing w:line="28" w:lineRule="atLeast"/>
      </w:pPr>
      <w:r>
        <w:pict w14:anchorId="2CA08C37">
          <v:shape id="_x0000_i1039" type="#_x0000_t75" style="width:540pt;height:320.25pt;visibility:visible;mso-wrap-style:square;mso-wrap-distance-left:9pt;mso-wrap-distance-top:0;mso-wrap-distance-right:9pt;mso-wrap-distance-bottom:0;mso-position-horizontal-relative:text;mso-position-vertical-relative:text">
            <v:imagedata r:id="rId11" o:title=""/>
          </v:shape>
        </w:pict>
      </w:r>
    </w:p>
    <w:p w14:paraId="7913A5B3" w14:textId="01C8ACC8" w:rsidR="003D3C5D" w:rsidRDefault="003D3C5D" w:rsidP="003D3C5D">
      <w:pPr>
        <w:spacing w:line="28" w:lineRule="atLeast"/>
      </w:pPr>
    </w:p>
    <w:p w14:paraId="08515FD5" w14:textId="34D6290C" w:rsidR="003D3C5D" w:rsidRDefault="003D3C5D" w:rsidP="003D3C5D">
      <w:pPr>
        <w:spacing w:line="28" w:lineRule="atLeast"/>
      </w:pPr>
    </w:p>
    <w:p w14:paraId="16F193D1" w14:textId="1E286227" w:rsidR="003D3C5D" w:rsidRDefault="003D3C5D" w:rsidP="003D3C5D">
      <w:pPr>
        <w:spacing w:line="28" w:lineRule="atLeast"/>
      </w:pPr>
    </w:p>
    <w:p w14:paraId="0E4A3A07" w14:textId="50A0D970" w:rsidR="007F4F0F" w:rsidRDefault="007F4F0F" w:rsidP="003D3C5D">
      <w:pPr>
        <w:spacing w:line="28" w:lineRule="atLeast"/>
      </w:pPr>
    </w:p>
    <w:p w14:paraId="45C26EAF" w14:textId="4F1D16FA" w:rsidR="007F4F0F" w:rsidRDefault="007F4F0F" w:rsidP="003D3C5D">
      <w:pPr>
        <w:spacing w:line="28" w:lineRule="atLeast"/>
      </w:pPr>
    </w:p>
    <w:p w14:paraId="2A0741C6" w14:textId="77777777" w:rsidR="007F4F0F" w:rsidRDefault="007F4F0F" w:rsidP="003D3C5D">
      <w:pPr>
        <w:spacing w:line="28" w:lineRule="atLeast"/>
      </w:pPr>
    </w:p>
    <w:p w14:paraId="4CA937C5" w14:textId="12CD5577" w:rsidR="003D3C5D" w:rsidRPr="007302EF" w:rsidRDefault="00C97DFB" w:rsidP="003D3C5D">
      <w:pPr>
        <w:keepNext/>
        <w:spacing w:line="28" w:lineRule="atLeast"/>
        <w:outlineLvl w:val="1"/>
        <w:rPr>
          <w:b/>
        </w:rPr>
      </w:pPr>
      <w:r w:rsidRPr="007302EF">
        <w:rPr>
          <w:b/>
        </w:rPr>
        <w:t>IMPORTANT SAFEGUARDS</w:t>
      </w:r>
    </w:p>
    <w:p w14:paraId="183A8C2A" w14:textId="6A5461FD" w:rsidR="00C97DFB" w:rsidRDefault="00C97DFB" w:rsidP="003D3C5D">
      <w:pPr>
        <w:spacing w:line="28" w:lineRule="atLeast"/>
      </w:pPr>
      <w:bookmarkStart w:id="3" w:name="_Hlk34642720"/>
      <w:r w:rsidRPr="007302EF">
        <w:t xml:space="preserve">In order to avoid damage to this appliance or injury to the user, the following list of basic safety measures should always be adhered to. If the user fails to comply with these measures the warranty will become invalid and the supplier cannot be held responsible. </w:t>
      </w:r>
      <w:bookmarkEnd w:id="3"/>
    </w:p>
    <w:p w14:paraId="424003BF" w14:textId="77777777" w:rsidR="003D3C5D" w:rsidRPr="007302EF" w:rsidRDefault="003D3C5D" w:rsidP="003D3C5D">
      <w:pPr>
        <w:spacing w:line="28" w:lineRule="atLeast"/>
      </w:pPr>
    </w:p>
    <w:p w14:paraId="191FF4F6" w14:textId="77777777" w:rsidR="004E5C59" w:rsidRPr="007302EF" w:rsidRDefault="00C97DFB" w:rsidP="003D3C5D">
      <w:pPr>
        <w:numPr>
          <w:ilvl w:val="0"/>
          <w:numId w:val="19"/>
        </w:numPr>
        <w:spacing w:line="28" w:lineRule="atLeast"/>
      </w:pPr>
      <w:r w:rsidRPr="007302EF">
        <w:t xml:space="preserve">This appliance is intended for household use only. </w:t>
      </w:r>
    </w:p>
    <w:p w14:paraId="7A0542B4" w14:textId="77777777" w:rsidR="00C97DFB" w:rsidRPr="007302EF" w:rsidRDefault="00C97DFB" w:rsidP="003D3C5D">
      <w:pPr>
        <w:numPr>
          <w:ilvl w:val="0"/>
          <w:numId w:val="19"/>
        </w:numPr>
        <w:spacing w:line="28" w:lineRule="atLeast"/>
      </w:pPr>
      <w:r w:rsidRPr="007302EF">
        <w:rPr>
          <w:bCs/>
        </w:rPr>
        <w:t xml:space="preserve">This </w:t>
      </w:r>
      <w:r w:rsidRPr="007302EF">
        <w:t>appliance</w:t>
      </w:r>
      <w:r w:rsidRPr="007302EF">
        <w:rPr>
          <w:bCs/>
        </w:rPr>
        <w:t xml:space="preserve"> should be kept out of reach from children unless supervised.</w:t>
      </w:r>
    </w:p>
    <w:p w14:paraId="36DCDC37" w14:textId="77777777" w:rsidR="00C97DFB" w:rsidRPr="007302EF" w:rsidRDefault="00C97DFB" w:rsidP="003D3C5D">
      <w:pPr>
        <w:numPr>
          <w:ilvl w:val="0"/>
          <w:numId w:val="19"/>
        </w:numPr>
        <w:spacing w:line="28" w:lineRule="atLeast"/>
      </w:pPr>
      <w:r w:rsidRPr="007302EF">
        <w:rPr>
          <w:bCs/>
        </w:rPr>
        <w:t xml:space="preserve">This </w:t>
      </w:r>
      <w:r w:rsidRPr="007302EF">
        <w:t>appliance</w:t>
      </w:r>
      <w:r w:rsidRPr="007302EF">
        <w:rPr>
          <w:bCs/>
        </w:rPr>
        <w:t xml:space="preserve"> is not intended for use by persons with reduced physical, sensory or mental capabilities unless they are supervised during use</w:t>
      </w:r>
      <w:r w:rsidR="0011170E" w:rsidRPr="007302EF">
        <w:rPr>
          <w:bCs/>
        </w:rPr>
        <w:t>,</w:t>
      </w:r>
      <w:r w:rsidRPr="007302EF">
        <w:rPr>
          <w:bCs/>
        </w:rPr>
        <w:t xml:space="preserve"> or given instructions concerning the use of this appliance by a person responsible for their safety</w:t>
      </w:r>
      <w:r w:rsidRPr="007302EF">
        <w:rPr>
          <w:b/>
        </w:rPr>
        <w:t>.</w:t>
      </w:r>
    </w:p>
    <w:p w14:paraId="51F90850" w14:textId="77777777" w:rsidR="00C97DFB" w:rsidRPr="007302EF" w:rsidRDefault="00C97DFB" w:rsidP="003D3C5D">
      <w:pPr>
        <w:numPr>
          <w:ilvl w:val="0"/>
          <w:numId w:val="19"/>
        </w:numPr>
        <w:spacing w:line="28" w:lineRule="atLeast"/>
      </w:pPr>
      <w:r w:rsidRPr="007302EF">
        <w:t>Always ensure that the indicated voltage on the packaging corresponds to the mains voltage in your home.</w:t>
      </w:r>
    </w:p>
    <w:p w14:paraId="59C0D933" w14:textId="77777777" w:rsidR="00C97DFB" w:rsidRPr="007302EF" w:rsidRDefault="00C97DFB" w:rsidP="003D3C5D">
      <w:pPr>
        <w:numPr>
          <w:ilvl w:val="0"/>
          <w:numId w:val="19"/>
        </w:numPr>
        <w:spacing w:line="28" w:lineRule="atLeast"/>
      </w:pPr>
      <w:r w:rsidRPr="007302EF">
        <w:t xml:space="preserve">Position the appliance and the power cord on a flat, even and stable surface. </w:t>
      </w:r>
    </w:p>
    <w:p w14:paraId="56596832" w14:textId="77777777" w:rsidR="00184938" w:rsidRPr="007302EF" w:rsidRDefault="00184938" w:rsidP="003D3C5D">
      <w:pPr>
        <w:numPr>
          <w:ilvl w:val="0"/>
          <w:numId w:val="19"/>
        </w:numPr>
        <w:autoSpaceDE w:val="0"/>
        <w:autoSpaceDN w:val="0"/>
        <w:adjustRightInd w:val="0"/>
        <w:spacing w:line="28" w:lineRule="atLeast"/>
      </w:pPr>
      <w:r w:rsidRPr="007302EF">
        <w:t xml:space="preserve">Do not position the appliance near anything flammable. </w:t>
      </w:r>
    </w:p>
    <w:p w14:paraId="3EFF2ADE" w14:textId="77777777" w:rsidR="00C97DFB" w:rsidRPr="007302EF" w:rsidRDefault="00C97DFB" w:rsidP="003D3C5D">
      <w:pPr>
        <w:numPr>
          <w:ilvl w:val="0"/>
          <w:numId w:val="19"/>
        </w:numPr>
        <w:spacing w:line="28" w:lineRule="atLeast"/>
      </w:pPr>
      <w:r w:rsidRPr="007302EF">
        <w:t xml:space="preserve">Ensure that the power cord is not in a position where it can be pulled on inadvertently. </w:t>
      </w:r>
    </w:p>
    <w:p w14:paraId="5E1C6548" w14:textId="77777777" w:rsidR="00C97DFB" w:rsidRPr="007302EF" w:rsidRDefault="00C97DFB" w:rsidP="003D3C5D">
      <w:pPr>
        <w:numPr>
          <w:ilvl w:val="0"/>
          <w:numId w:val="19"/>
        </w:numPr>
        <w:spacing w:line="28" w:lineRule="atLeast"/>
      </w:pPr>
      <w:r w:rsidRPr="007302EF">
        <w:t>Check the power cord and plug regularly for any damage.</w:t>
      </w:r>
    </w:p>
    <w:p w14:paraId="026664CF" w14:textId="77777777" w:rsidR="00C97DFB" w:rsidRPr="007302EF" w:rsidRDefault="00C97DFB" w:rsidP="003D3C5D">
      <w:pPr>
        <w:numPr>
          <w:ilvl w:val="0"/>
          <w:numId w:val="19"/>
        </w:numPr>
        <w:spacing w:line="28" w:lineRule="atLeast"/>
      </w:pPr>
      <w:r w:rsidRPr="007302EF">
        <w:t xml:space="preserve">Ensure that the appliance is switched off and unplugged while it is not in use or before cleaning it. To remove the plug from the socket the power supply needs to be switched off, then grip and pull out the plug. Do not pull on the power cord. </w:t>
      </w:r>
    </w:p>
    <w:p w14:paraId="2D361106" w14:textId="77777777" w:rsidR="00C97DFB" w:rsidRPr="007302EF" w:rsidRDefault="00C97DFB" w:rsidP="003D3C5D">
      <w:pPr>
        <w:numPr>
          <w:ilvl w:val="0"/>
          <w:numId w:val="19"/>
        </w:numPr>
        <w:spacing w:line="28" w:lineRule="atLeast"/>
      </w:pPr>
      <w:r w:rsidRPr="007302EF">
        <w:t>Do not carry the appliance by the power cord.</w:t>
      </w:r>
    </w:p>
    <w:p w14:paraId="0E37D306" w14:textId="77777777" w:rsidR="00C97DFB" w:rsidRPr="007302EF" w:rsidRDefault="00C97DFB" w:rsidP="003D3C5D">
      <w:pPr>
        <w:numPr>
          <w:ilvl w:val="0"/>
          <w:numId w:val="19"/>
        </w:numPr>
        <w:spacing w:line="28" w:lineRule="atLeast"/>
      </w:pPr>
      <w:r w:rsidRPr="007302EF">
        <w:t xml:space="preserve">Use of an extension cord with this appliance is not recommended. If it is however necessary to make use of an extension cord, ensure that the cord is suited to the power consumption of the appliance and the cord is not in a position where it can be pulled on inadvertently </w:t>
      </w:r>
    </w:p>
    <w:p w14:paraId="0EA74E5F" w14:textId="77777777" w:rsidR="00C97DFB" w:rsidRPr="007302EF" w:rsidRDefault="00C97DFB" w:rsidP="003D3C5D">
      <w:pPr>
        <w:numPr>
          <w:ilvl w:val="0"/>
          <w:numId w:val="19"/>
        </w:numPr>
        <w:spacing w:line="28" w:lineRule="atLeast"/>
      </w:pPr>
      <w:r w:rsidRPr="007302EF">
        <w:t>Do not insert any objects into holes or slots in this appliance.</w:t>
      </w:r>
    </w:p>
    <w:p w14:paraId="43764709" w14:textId="77777777" w:rsidR="00C97DFB" w:rsidRPr="007302EF" w:rsidRDefault="004E5C59" w:rsidP="003D3C5D">
      <w:pPr>
        <w:numPr>
          <w:ilvl w:val="0"/>
          <w:numId w:val="19"/>
        </w:numPr>
        <w:spacing w:line="28" w:lineRule="atLeast"/>
      </w:pPr>
      <w:r w:rsidRPr="007302EF">
        <w:t>D</w:t>
      </w:r>
      <w:r w:rsidR="00C97DFB" w:rsidRPr="007302EF">
        <w:t>o not immerse or expose the motor assembly, plug or the power cord to water</w:t>
      </w:r>
      <w:r w:rsidRPr="007302EF">
        <w:t>.</w:t>
      </w:r>
    </w:p>
    <w:p w14:paraId="47DDA461" w14:textId="77777777" w:rsidR="00184938" w:rsidRPr="007302EF" w:rsidRDefault="00184938" w:rsidP="003D3C5D">
      <w:pPr>
        <w:numPr>
          <w:ilvl w:val="0"/>
          <w:numId w:val="19"/>
        </w:numPr>
        <w:autoSpaceDE w:val="0"/>
        <w:autoSpaceDN w:val="0"/>
        <w:adjustRightInd w:val="0"/>
        <w:spacing w:line="28" w:lineRule="atLeast"/>
      </w:pPr>
      <w:r w:rsidRPr="007302EF">
        <w:t xml:space="preserve">Never cover the toaster slots while in use. </w:t>
      </w:r>
    </w:p>
    <w:p w14:paraId="5C6289B0" w14:textId="206BEF60" w:rsidR="00A31491" w:rsidRPr="007F4F0F" w:rsidRDefault="00A31491" w:rsidP="00A31491">
      <w:pPr>
        <w:numPr>
          <w:ilvl w:val="0"/>
          <w:numId w:val="19"/>
        </w:numPr>
        <w:spacing w:line="28" w:lineRule="atLeast"/>
      </w:pPr>
      <w:r w:rsidRPr="007302EF">
        <w:t xml:space="preserve">When using a single toasting slot, be cautious of the other </w:t>
      </w:r>
      <w:r w:rsidRPr="007F4F0F">
        <w:t xml:space="preserve">slot as both sides heat up simultaneously. </w:t>
      </w:r>
    </w:p>
    <w:p w14:paraId="644C00D1" w14:textId="52C83A9A" w:rsidR="00024540" w:rsidRPr="007302EF" w:rsidRDefault="00024540" w:rsidP="00024540">
      <w:pPr>
        <w:numPr>
          <w:ilvl w:val="0"/>
          <w:numId w:val="19"/>
        </w:numPr>
        <w:tabs>
          <w:tab w:val="num" w:pos="540"/>
        </w:tabs>
        <w:spacing w:line="28" w:lineRule="atLeast"/>
      </w:pPr>
      <w:r w:rsidRPr="007F4F0F">
        <w:t>Don’t let anything enter the toasting slots other than bread, as you might</w:t>
      </w:r>
      <w:r w:rsidRPr="007302EF">
        <w:t xml:space="preserve"> damage the internal heating elements.</w:t>
      </w:r>
    </w:p>
    <w:p w14:paraId="1CF8046B" w14:textId="77777777" w:rsidR="00C97DFB" w:rsidRPr="007302EF" w:rsidRDefault="00C97DFB" w:rsidP="003D3C5D">
      <w:pPr>
        <w:numPr>
          <w:ilvl w:val="0"/>
          <w:numId w:val="19"/>
        </w:numPr>
        <w:autoSpaceDE w:val="0"/>
        <w:autoSpaceDN w:val="0"/>
        <w:adjustRightInd w:val="0"/>
        <w:spacing w:line="28" w:lineRule="atLeast"/>
      </w:pPr>
      <w:r w:rsidRPr="007302EF">
        <w:t>Do</w:t>
      </w:r>
      <w:r w:rsidR="00184938" w:rsidRPr="007302EF">
        <w:t xml:space="preserve"> not try to </w:t>
      </w:r>
      <w:r w:rsidRPr="007302EF">
        <w:t>toast “buttered”</w:t>
      </w:r>
      <w:r w:rsidR="00184938" w:rsidRPr="007302EF">
        <w:t xml:space="preserve"> bread </w:t>
      </w:r>
      <w:r w:rsidRPr="007302EF">
        <w:t>or make toasted sandwiches in the toaster.</w:t>
      </w:r>
    </w:p>
    <w:p w14:paraId="2FB3C6B6" w14:textId="19882582" w:rsidR="00A31491" w:rsidRPr="007302EF" w:rsidRDefault="00C97DFB" w:rsidP="00B50AFB">
      <w:pPr>
        <w:numPr>
          <w:ilvl w:val="0"/>
          <w:numId w:val="19"/>
        </w:numPr>
        <w:autoSpaceDE w:val="0"/>
        <w:autoSpaceDN w:val="0"/>
        <w:adjustRightInd w:val="0"/>
        <w:spacing w:line="28" w:lineRule="atLeast"/>
      </w:pPr>
      <w:r w:rsidRPr="007302EF">
        <w:t>Do</w:t>
      </w:r>
      <w:r w:rsidR="00184938" w:rsidRPr="007302EF">
        <w:t xml:space="preserve"> not</w:t>
      </w:r>
      <w:r w:rsidRPr="007302EF">
        <w:t xml:space="preserve"> use torn, curled up or broken slices of bread as the</w:t>
      </w:r>
      <w:r w:rsidR="00024540">
        <w:t xml:space="preserve">y </w:t>
      </w:r>
      <w:r w:rsidRPr="007302EF">
        <w:t>may ja</w:t>
      </w:r>
      <w:r w:rsidR="00024540">
        <w:t xml:space="preserve">mmed in the slots. </w:t>
      </w:r>
      <w:r w:rsidR="00A31491" w:rsidRPr="007302EF">
        <w:t xml:space="preserve">If </w:t>
      </w:r>
      <w:r w:rsidR="00024540">
        <w:t xml:space="preserve">this happens </w:t>
      </w:r>
      <w:r w:rsidR="00A31491" w:rsidRPr="007302EF">
        <w:t xml:space="preserve">unplug the toaster from the wall socket, let it cool down fully and then carefully </w:t>
      </w:r>
      <w:r w:rsidR="00024540">
        <w:t xml:space="preserve">attempt to </w:t>
      </w:r>
      <w:r w:rsidR="00A31491" w:rsidRPr="007302EF">
        <w:t xml:space="preserve">remove the bread. Do not make use of anything sharp to remove the bread as you may damage the internal heating elements. </w:t>
      </w:r>
    </w:p>
    <w:p w14:paraId="2F853132" w14:textId="77777777" w:rsidR="00A31491" w:rsidRPr="007302EF" w:rsidRDefault="00A31491" w:rsidP="00A31491">
      <w:pPr>
        <w:numPr>
          <w:ilvl w:val="0"/>
          <w:numId w:val="19"/>
        </w:numPr>
        <w:spacing w:line="28" w:lineRule="atLeast"/>
      </w:pPr>
      <w:r w:rsidRPr="007302EF">
        <w:t>Do not operate the toaster unless the crumb tray is closed and securely attached.</w:t>
      </w:r>
    </w:p>
    <w:p w14:paraId="0ED0F01E" w14:textId="77777777" w:rsidR="00C97DFB" w:rsidRPr="007302EF" w:rsidRDefault="00C97DFB" w:rsidP="003D3C5D">
      <w:pPr>
        <w:numPr>
          <w:ilvl w:val="0"/>
          <w:numId w:val="19"/>
        </w:numPr>
        <w:autoSpaceDE w:val="0"/>
        <w:autoSpaceDN w:val="0"/>
        <w:adjustRightInd w:val="0"/>
        <w:spacing w:line="28" w:lineRule="atLeast"/>
      </w:pPr>
      <w:r w:rsidRPr="007302EF">
        <w:t>Clean the crumbs out of your toaster frequently. A build-up of crumbs is</w:t>
      </w:r>
      <w:r w:rsidR="00184938" w:rsidRPr="007302EF">
        <w:t xml:space="preserve"> </w:t>
      </w:r>
      <w:r w:rsidRPr="007302EF">
        <w:t>unhygienic and could cause a fire hazard.</w:t>
      </w:r>
    </w:p>
    <w:p w14:paraId="7386B193" w14:textId="77777777" w:rsidR="00C97DFB" w:rsidRPr="007302EF" w:rsidRDefault="00C97DFB" w:rsidP="003D3C5D">
      <w:pPr>
        <w:numPr>
          <w:ilvl w:val="0"/>
          <w:numId w:val="19"/>
        </w:numPr>
        <w:spacing w:line="28" w:lineRule="atLeast"/>
      </w:pPr>
      <w:r w:rsidRPr="007302EF">
        <w:t xml:space="preserve">Do not make use of accessory attachments or spare parts that are not recommended or supplied by the manufacturer. </w:t>
      </w:r>
    </w:p>
    <w:p w14:paraId="115751C3" w14:textId="77777777" w:rsidR="00C97DFB" w:rsidRPr="007302EF" w:rsidRDefault="00C97DFB" w:rsidP="003D3C5D">
      <w:pPr>
        <w:numPr>
          <w:ilvl w:val="0"/>
          <w:numId w:val="19"/>
        </w:numPr>
        <w:spacing w:line="28" w:lineRule="atLeast"/>
      </w:pPr>
      <w:r w:rsidRPr="007302EF">
        <w:t xml:space="preserve">This appliance must not be operated by an external timer or remote-control system. </w:t>
      </w:r>
    </w:p>
    <w:p w14:paraId="5DE86082" w14:textId="77777777" w:rsidR="00C97DFB" w:rsidRPr="007302EF" w:rsidRDefault="00C97DFB" w:rsidP="003D3C5D">
      <w:pPr>
        <w:numPr>
          <w:ilvl w:val="0"/>
          <w:numId w:val="19"/>
        </w:numPr>
        <w:spacing w:line="28" w:lineRule="atLeast"/>
      </w:pPr>
      <w:r w:rsidRPr="007302EF">
        <w:t>In the case of a technical problem, switch off the appliance and do not attempt to repair it yourself. Return the appliance to the supplier or an authorised service facility for assessment and/or repair.</w:t>
      </w:r>
    </w:p>
    <w:p w14:paraId="36CB3DAF" w14:textId="12D3DC34" w:rsidR="00C97DFB" w:rsidRDefault="00C97DFB" w:rsidP="003D3C5D">
      <w:pPr>
        <w:numPr>
          <w:ilvl w:val="0"/>
          <w:numId w:val="19"/>
        </w:numPr>
        <w:spacing w:line="28" w:lineRule="atLeast"/>
      </w:pPr>
      <w:r w:rsidRPr="007302EF">
        <w:t>The supplier does not accept responsibility for any damage or injury caused by incorrect use or for repairs carried out by unauthorised personnel.</w:t>
      </w:r>
    </w:p>
    <w:p w14:paraId="28903AB6" w14:textId="77777777" w:rsidR="00024540" w:rsidRDefault="00024540" w:rsidP="003D3C5D">
      <w:pPr>
        <w:spacing w:line="28" w:lineRule="atLeast"/>
      </w:pPr>
    </w:p>
    <w:p w14:paraId="57DF55A6" w14:textId="428773DA" w:rsidR="00B4158C" w:rsidRPr="007302EF" w:rsidRDefault="00B4158C" w:rsidP="003D3C5D">
      <w:pPr>
        <w:spacing w:line="28" w:lineRule="atLeast"/>
        <w:rPr>
          <w:b/>
          <w:lang w:eastAsia="zh-CN"/>
        </w:rPr>
      </w:pPr>
      <w:r w:rsidRPr="007302EF">
        <w:rPr>
          <w:b/>
          <w:lang w:eastAsia="zh-CN"/>
        </w:rPr>
        <w:t>OPERATING INSTRUCTIONS</w:t>
      </w:r>
    </w:p>
    <w:p w14:paraId="2DE59440" w14:textId="078DE4B4" w:rsidR="00184938" w:rsidRPr="007302EF" w:rsidRDefault="00184938" w:rsidP="003D3C5D">
      <w:pPr>
        <w:spacing w:line="28" w:lineRule="atLeast"/>
        <w:rPr>
          <w:b/>
          <w:bCs/>
        </w:rPr>
      </w:pPr>
      <w:r w:rsidRPr="007302EF">
        <w:t>Carefully remove your toaster from its packaging. Keep th</w:t>
      </w:r>
      <w:r w:rsidR="00024540">
        <w:t>is</w:t>
      </w:r>
      <w:r w:rsidRPr="007302EF">
        <w:t xml:space="preserve"> packaging in the case of a warranty claim.</w:t>
      </w:r>
    </w:p>
    <w:p w14:paraId="5B753803" w14:textId="77777777" w:rsidR="00362135" w:rsidRPr="007302EF" w:rsidRDefault="00362135" w:rsidP="003D3C5D">
      <w:pPr>
        <w:spacing w:line="28" w:lineRule="atLeast"/>
        <w:rPr>
          <w:b/>
          <w:lang w:eastAsia="zh-CN"/>
        </w:rPr>
      </w:pPr>
    </w:p>
    <w:p w14:paraId="3AF29FFC" w14:textId="77777777" w:rsidR="00505FA9" w:rsidRPr="007302EF" w:rsidRDefault="00505FA9" w:rsidP="003D3C5D">
      <w:pPr>
        <w:spacing w:line="28" w:lineRule="atLeast"/>
        <w:rPr>
          <w:b/>
          <w:lang w:eastAsia="zh-CN"/>
        </w:rPr>
      </w:pPr>
      <w:r w:rsidRPr="007302EF">
        <w:rPr>
          <w:b/>
          <w:lang w:eastAsia="zh-CN"/>
        </w:rPr>
        <w:t>Preparation before first use</w:t>
      </w:r>
    </w:p>
    <w:p w14:paraId="08F058AC" w14:textId="6E83B212" w:rsidR="002E75BE" w:rsidRDefault="00505FA9" w:rsidP="003D3C5D">
      <w:pPr>
        <w:autoSpaceDE w:val="0"/>
        <w:autoSpaceDN w:val="0"/>
        <w:adjustRightInd w:val="0"/>
        <w:spacing w:line="28" w:lineRule="atLeast"/>
      </w:pPr>
      <w:bookmarkStart w:id="4" w:name="_Hlk34667751"/>
      <w:r w:rsidRPr="007302EF">
        <w:rPr>
          <w:lang w:eastAsia="zh-CN"/>
        </w:rPr>
        <w:lastRenderedPageBreak/>
        <w:t xml:space="preserve">To ensure that any residues left over from the manufacturing process are removed you’ll need to operate your toaster without any bread in it. Start by </w:t>
      </w:r>
      <w:bookmarkEnd w:id="4"/>
      <w:r w:rsidR="00024540">
        <w:rPr>
          <w:lang w:eastAsia="zh-CN"/>
        </w:rPr>
        <w:t>turning</w:t>
      </w:r>
      <w:r w:rsidR="00555E01" w:rsidRPr="007302EF">
        <w:rPr>
          <w:rFonts w:eastAsia="Times New Roman"/>
          <w:lang w:val="en-US"/>
        </w:rPr>
        <w:t xml:space="preserve"> the </w:t>
      </w:r>
      <w:r w:rsidR="00555E01" w:rsidRPr="007F4F0F">
        <w:rPr>
          <w:rFonts w:eastAsia="Times New Roman"/>
          <w:lang w:val="en-US"/>
        </w:rPr>
        <w:t>browning control to the highest setting (</w:t>
      </w:r>
      <w:r w:rsidR="007F4F0F" w:rsidRPr="007F4F0F">
        <w:rPr>
          <w:rFonts w:eastAsia="Times New Roman"/>
          <w:lang w:val="en-US"/>
        </w:rPr>
        <w:t>6</w:t>
      </w:r>
      <w:r w:rsidR="00555E01" w:rsidRPr="007F4F0F">
        <w:rPr>
          <w:rFonts w:eastAsia="Times New Roman"/>
          <w:lang w:val="en-US"/>
        </w:rPr>
        <w:t>)</w:t>
      </w:r>
      <w:r w:rsidR="008A5B85" w:rsidRPr="007F4F0F">
        <w:rPr>
          <w:rFonts w:eastAsia="Times New Roman"/>
          <w:lang w:val="en-US"/>
        </w:rPr>
        <w:t>,</w:t>
      </w:r>
      <w:r w:rsidR="0069015E" w:rsidRPr="007F4F0F">
        <w:rPr>
          <w:rFonts w:eastAsia="Times New Roman"/>
          <w:lang w:val="en-US"/>
        </w:rPr>
        <w:t xml:space="preserve"> press</w:t>
      </w:r>
      <w:r w:rsidR="0069015E" w:rsidRPr="007302EF">
        <w:rPr>
          <w:rFonts w:eastAsia="Times New Roman"/>
          <w:lang w:val="en-US"/>
        </w:rPr>
        <w:t xml:space="preserve"> the loading lever down fully</w:t>
      </w:r>
      <w:r w:rsidR="004F04ED" w:rsidRPr="007302EF">
        <w:rPr>
          <w:rFonts w:eastAsia="Times New Roman"/>
          <w:lang w:val="en-US"/>
        </w:rPr>
        <w:t xml:space="preserve"> </w:t>
      </w:r>
      <w:r w:rsidR="008A5B85" w:rsidRPr="007302EF">
        <w:rPr>
          <w:rFonts w:eastAsia="Times New Roman"/>
          <w:lang w:val="en-US"/>
        </w:rPr>
        <w:t xml:space="preserve">and wait for the </w:t>
      </w:r>
      <w:r w:rsidR="004F04ED" w:rsidRPr="007302EF">
        <w:rPr>
          <w:rFonts w:eastAsia="Times New Roman"/>
          <w:lang w:val="en-US"/>
        </w:rPr>
        <w:t>toasting cycle to complete</w:t>
      </w:r>
      <w:r w:rsidR="00124F5D" w:rsidRPr="007302EF">
        <w:t xml:space="preserve">. </w:t>
      </w:r>
      <w:r w:rsidR="008A5B85" w:rsidRPr="007302EF">
        <w:t xml:space="preserve">Ensure the room is </w:t>
      </w:r>
      <w:r w:rsidR="00024540">
        <w:t xml:space="preserve">well </w:t>
      </w:r>
      <w:r w:rsidR="008A5B85" w:rsidRPr="007302EF">
        <w:t>ventilated as this process may give off a smell which is normal</w:t>
      </w:r>
      <w:r w:rsidR="00D87F17" w:rsidRPr="007302EF">
        <w:t>.</w:t>
      </w:r>
    </w:p>
    <w:p w14:paraId="0DCFA5A8" w14:textId="77777777" w:rsidR="00C66EDB" w:rsidRPr="007302EF" w:rsidRDefault="00C66EDB" w:rsidP="003D3C5D">
      <w:pPr>
        <w:autoSpaceDE w:val="0"/>
        <w:autoSpaceDN w:val="0"/>
        <w:adjustRightInd w:val="0"/>
        <w:spacing w:line="28" w:lineRule="atLeast"/>
        <w:rPr>
          <w:rFonts w:eastAsia="Times New Roman"/>
          <w:lang w:val="en-US"/>
        </w:rPr>
      </w:pPr>
    </w:p>
    <w:p w14:paraId="4C41B6DE" w14:textId="77777777" w:rsidR="00555E01" w:rsidRPr="007302EF" w:rsidRDefault="00F33998" w:rsidP="003D3C5D">
      <w:pPr>
        <w:autoSpaceDE w:val="0"/>
        <w:autoSpaceDN w:val="0"/>
        <w:adjustRightInd w:val="0"/>
        <w:spacing w:line="28" w:lineRule="atLeast"/>
        <w:rPr>
          <w:rFonts w:eastAsia="Times New Roman"/>
          <w:b/>
          <w:bCs/>
          <w:lang w:val="en-US"/>
        </w:rPr>
      </w:pPr>
      <w:r w:rsidRPr="007302EF">
        <w:rPr>
          <w:rFonts w:eastAsia="Times New Roman"/>
          <w:b/>
          <w:bCs/>
          <w:lang w:val="en-US"/>
        </w:rPr>
        <w:t>Toasting bread</w:t>
      </w:r>
    </w:p>
    <w:p w14:paraId="101130A7" w14:textId="77777777" w:rsidR="00505FA9" w:rsidRPr="007302EF" w:rsidRDefault="00505FA9" w:rsidP="003D3C5D">
      <w:pPr>
        <w:numPr>
          <w:ilvl w:val="0"/>
          <w:numId w:val="10"/>
        </w:numPr>
        <w:spacing w:line="28" w:lineRule="atLeast"/>
        <w:rPr>
          <w:rFonts w:eastAsia="Times New Roman"/>
          <w:lang w:val="en-US"/>
        </w:rPr>
      </w:pPr>
      <w:r w:rsidRPr="007302EF">
        <w:rPr>
          <w:rFonts w:eastAsia="Times New Roman"/>
          <w:lang w:val="en-US"/>
        </w:rPr>
        <w:t xml:space="preserve">Position the toaster and the power cord on a flat, even and stable heat resistant surface. </w:t>
      </w:r>
    </w:p>
    <w:p w14:paraId="7E842D83" w14:textId="77777777" w:rsidR="00505FA9" w:rsidRPr="007302EF" w:rsidRDefault="00505FA9" w:rsidP="003D3C5D">
      <w:pPr>
        <w:numPr>
          <w:ilvl w:val="0"/>
          <w:numId w:val="10"/>
        </w:numPr>
        <w:spacing w:line="28" w:lineRule="atLeast"/>
        <w:rPr>
          <w:rFonts w:eastAsia="Times New Roman"/>
          <w:lang w:val="en-US"/>
        </w:rPr>
      </w:pPr>
      <w:r w:rsidRPr="007302EF">
        <w:rPr>
          <w:rFonts w:eastAsia="Times New Roman"/>
          <w:lang w:val="en-US"/>
        </w:rPr>
        <w:t xml:space="preserve">Do not position the appliance near anything flammable. </w:t>
      </w:r>
    </w:p>
    <w:p w14:paraId="2FD2F94B" w14:textId="77777777" w:rsidR="00555E01" w:rsidRPr="007302EF" w:rsidRDefault="00555E01" w:rsidP="003D3C5D">
      <w:pPr>
        <w:numPr>
          <w:ilvl w:val="0"/>
          <w:numId w:val="10"/>
        </w:numPr>
        <w:autoSpaceDE w:val="0"/>
        <w:autoSpaceDN w:val="0"/>
        <w:adjustRightInd w:val="0"/>
        <w:spacing w:line="28" w:lineRule="atLeast"/>
        <w:rPr>
          <w:rFonts w:eastAsia="Times New Roman"/>
          <w:lang w:val="en-US"/>
        </w:rPr>
      </w:pPr>
      <w:r w:rsidRPr="007302EF">
        <w:rPr>
          <w:rFonts w:eastAsia="Times New Roman"/>
          <w:lang w:val="en-US"/>
        </w:rPr>
        <w:t xml:space="preserve">Plug the </w:t>
      </w:r>
      <w:r w:rsidR="00505FA9" w:rsidRPr="007302EF">
        <w:rPr>
          <w:rFonts w:eastAsia="Times New Roman"/>
          <w:lang w:val="en-US"/>
        </w:rPr>
        <w:t>power cord into the wall</w:t>
      </w:r>
      <w:r w:rsidRPr="007302EF">
        <w:rPr>
          <w:rFonts w:eastAsia="Times New Roman"/>
          <w:lang w:val="en-US"/>
        </w:rPr>
        <w:t xml:space="preserve"> soc</w:t>
      </w:r>
      <w:r w:rsidR="009C73B5" w:rsidRPr="007302EF">
        <w:rPr>
          <w:rFonts w:eastAsia="Times New Roman"/>
          <w:lang w:val="en-US"/>
        </w:rPr>
        <w:t>ket</w:t>
      </w:r>
      <w:r w:rsidRPr="007302EF">
        <w:rPr>
          <w:rFonts w:eastAsia="Times New Roman"/>
          <w:lang w:val="en-US"/>
        </w:rPr>
        <w:t>.</w:t>
      </w:r>
    </w:p>
    <w:p w14:paraId="4BB29214" w14:textId="77777777" w:rsidR="009C73B5" w:rsidRPr="007F4F0F" w:rsidRDefault="00124F5D" w:rsidP="003D3C5D">
      <w:pPr>
        <w:numPr>
          <w:ilvl w:val="0"/>
          <w:numId w:val="10"/>
        </w:numPr>
        <w:autoSpaceDE w:val="0"/>
        <w:autoSpaceDN w:val="0"/>
        <w:adjustRightInd w:val="0"/>
        <w:spacing w:line="28" w:lineRule="atLeast"/>
        <w:rPr>
          <w:rFonts w:eastAsia="Times New Roman"/>
          <w:lang w:val="en-US"/>
        </w:rPr>
      </w:pPr>
      <w:r w:rsidRPr="007302EF">
        <w:rPr>
          <w:rFonts w:eastAsia="Times New Roman"/>
          <w:lang w:val="en-US"/>
        </w:rPr>
        <w:t>Place</w:t>
      </w:r>
      <w:r w:rsidR="00555E01" w:rsidRPr="007302EF">
        <w:rPr>
          <w:rFonts w:eastAsia="Times New Roman"/>
          <w:lang w:val="en-US"/>
        </w:rPr>
        <w:t xml:space="preserve"> bread</w:t>
      </w:r>
      <w:r w:rsidR="00505FA9" w:rsidRPr="007302EF">
        <w:rPr>
          <w:rFonts w:eastAsia="Times New Roman"/>
          <w:lang w:val="en-US"/>
        </w:rPr>
        <w:t xml:space="preserve"> slices</w:t>
      </w:r>
      <w:r w:rsidR="00555E01" w:rsidRPr="007302EF">
        <w:rPr>
          <w:rFonts w:eastAsia="Times New Roman"/>
          <w:lang w:val="en-US"/>
        </w:rPr>
        <w:t xml:space="preserve"> into the toasting slots (</w:t>
      </w:r>
      <w:r w:rsidR="003D4503" w:rsidRPr="007302EF">
        <w:rPr>
          <w:rFonts w:eastAsia="Times New Roman"/>
          <w:lang w:val="en-US"/>
        </w:rPr>
        <w:t>maxi</w:t>
      </w:r>
      <w:r w:rsidR="003D4503" w:rsidRPr="007F4F0F">
        <w:rPr>
          <w:rFonts w:eastAsia="Times New Roman"/>
          <w:lang w:val="en-US"/>
        </w:rPr>
        <w:t>mum thickness of bread 25</w:t>
      </w:r>
      <w:r w:rsidR="002E75BE" w:rsidRPr="007F4F0F">
        <w:rPr>
          <w:rFonts w:eastAsia="Times New Roman"/>
          <w:lang w:val="en-US"/>
        </w:rPr>
        <w:t>mm</w:t>
      </w:r>
      <w:r w:rsidR="00555E01" w:rsidRPr="007F4F0F">
        <w:rPr>
          <w:rFonts w:eastAsia="Times New Roman"/>
          <w:lang w:val="en-US"/>
        </w:rPr>
        <w:t>).</w:t>
      </w:r>
    </w:p>
    <w:p w14:paraId="1C9AEF52" w14:textId="119B3C77" w:rsidR="009C73B5" w:rsidRPr="007F4F0F" w:rsidRDefault="00555E01" w:rsidP="003D3C5D">
      <w:pPr>
        <w:numPr>
          <w:ilvl w:val="0"/>
          <w:numId w:val="10"/>
        </w:numPr>
        <w:autoSpaceDE w:val="0"/>
        <w:autoSpaceDN w:val="0"/>
        <w:adjustRightInd w:val="0"/>
        <w:spacing w:line="28" w:lineRule="atLeast"/>
        <w:rPr>
          <w:rFonts w:eastAsia="Times New Roman"/>
          <w:lang w:val="en-US"/>
        </w:rPr>
      </w:pPr>
      <w:r w:rsidRPr="007F4F0F">
        <w:rPr>
          <w:rFonts w:eastAsia="Times New Roman"/>
          <w:lang w:val="en-US"/>
        </w:rPr>
        <w:t xml:space="preserve">Turn the browning control to the </w:t>
      </w:r>
      <w:r w:rsidR="00505FA9" w:rsidRPr="007F4F0F">
        <w:rPr>
          <w:rFonts w:eastAsia="Times New Roman"/>
          <w:lang w:val="en-US"/>
        </w:rPr>
        <w:t>desired</w:t>
      </w:r>
      <w:r w:rsidR="009C73B5" w:rsidRPr="007F4F0F">
        <w:rPr>
          <w:rFonts w:eastAsia="Times New Roman"/>
          <w:lang w:val="en-US"/>
        </w:rPr>
        <w:t xml:space="preserve"> setting (1 = light, </w:t>
      </w:r>
      <w:r w:rsidR="007F4F0F" w:rsidRPr="007F4F0F">
        <w:rPr>
          <w:rFonts w:eastAsia="Times New Roman"/>
          <w:lang w:val="en-US"/>
        </w:rPr>
        <w:t>6</w:t>
      </w:r>
      <w:r w:rsidR="004F04ED" w:rsidRPr="007F4F0F">
        <w:rPr>
          <w:rFonts w:eastAsia="Times New Roman"/>
          <w:lang w:val="en-US"/>
        </w:rPr>
        <w:t xml:space="preserve"> </w:t>
      </w:r>
      <w:r w:rsidR="009C73B5" w:rsidRPr="007F4F0F">
        <w:rPr>
          <w:rFonts w:eastAsia="Times New Roman"/>
          <w:lang w:val="en-US"/>
        </w:rPr>
        <w:t>= dark)</w:t>
      </w:r>
    </w:p>
    <w:p w14:paraId="7EDBDF66" w14:textId="77777777" w:rsidR="00C94107" w:rsidRPr="007F4F0F" w:rsidRDefault="00555E01" w:rsidP="003D3C5D">
      <w:pPr>
        <w:numPr>
          <w:ilvl w:val="0"/>
          <w:numId w:val="10"/>
        </w:numPr>
        <w:autoSpaceDE w:val="0"/>
        <w:autoSpaceDN w:val="0"/>
        <w:adjustRightInd w:val="0"/>
        <w:spacing w:line="28" w:lineRule="atLeast"/>
        <w:rPr>
          <w:rFonts w:eastAsia="Times New Roman"/>
          <w:lang w:val="en-US"/>
        </w:rPr>
      </w:pPr>
      <w:r w:rsidRPr="007F4F0F">
        <w:rPr>
          <w:rFonts w:eastAsia="Times New Roman"/>
          <w:lang w:val="en-US"/>
        </w:rPr>
        <w:t xml:space="preserve">Press the </w:t>
      </w:r>
      <w:r w:rsidR="006067AC" w:rsidRPr="007F4F0F">
        <w:rPr>
          <w:rFonts w:eastAsia="Times New Roman"/>
          <w:lang w:val="en-US"/>
        </w:rPr>
        <w:t xml:space="preserve">loading lever </w:t>
      </w:r>
      <w:r w:rsidRPr="007F4F0F">
        <w:rPr>
          <w:rFonts w:eastAsia="Times New Roman"/>
          <w:lang w:val="en-US"/>
        </w:rPr>
        <w:t>down fully</w:t>
      </w:r>
      <w:r w:rsidR="00505FA9" w:rsidRPr="007F4F0F">
        <w:rPr>
          <w:rFonts w:eastAsia="Times New Roman"/>
          <w:lang w:val="en-US"/>
        </w:rPr>
        <w:t xml:space="preserve">. The lever will </w:t>
      </w:r>
      <w:r w:rsidR="00C94107" w:rsidRPr="007F4F0F">
        <w:rPr>
          <w:rFonts w:eastAsia="Times New Roman"/>
          <w:lang w:val="en-US"/>
        </w:rPr>
        <w:t>only</w:t>
      </w:r>
      <w:r w:rsidRPr="007F4F0F">
        <w:rPr>
          <w:rFonts w:eastAsia="Times New Roman"/>
          <w:lang w:val="en-US"/>
        </w:rPr>
        <w:t xml:space="preserve"> lock </w:t>
      </w:r>
      <w:r w:rsidR="00505FA9" w:rsidRPr="007F4F0F">
        <w:rPr>
          <w:rFonts w:eastAsia="Times New Roman"/>
          <w:lang w:val="en-US"/>
        </w:rPr>
        <w:t xml:space="preserve">down into place if </w:t>
      </w:r>
      <w:r w:rsidR="00C94107" w:rsidRPr="007F4F0F">
        <w:rPr>
          <w:rFonts w:eastAsia="Times New Roman"/>
          <w:lang w:val="en-US"/>
        </w:rPr>
        <w:t xml:space="preserve">the main power supply at the wall socket is switched on.  </w:t>
      </w:r>
    </w:p>
    <w:p w14:paraId="7378D42D" w14:textId="6C9EDF3B" w:rsidR="003D4503" w:rsidRDefault="00CD2703" w:rsidP="003D3C5D">
      <w:pPr>
        <w:numPr>
          <w:ilvl w:val="0"/>
          <w:numId w:val="10"/>
        </w:numPr>
        <w:autoSpaceDE w:val="0"/>
        <w:autoSpaceDN w:val="0"/>
        <w:adjustRightInd w:val="0"/>
        <w:spacing w:line="28" w:lineRule="atLeast"/>
        <w:rPr>
          <w:rFonts w:eastAsia="Times New Roman"/>
          <w:lang w:val="en-US"/>
        </w:rPr>
      </w:pPr>
      <w:r w:rsidRPr="007302EF">
        <w:rPr>
          <w:rFonts w:eastAsia="Times New Roman"/>
          <w:lang w:val="en-US"/>
        </w:rPr>
        <w:t xml:space="preserve">When it reaches the “0” setting, the toast will pop up and </w:t>
      </w:r>
      <w:r w:rsidR="00555E01" w:rsidRPr="007302EF">
        <w:rPr>
          <w:rFonts w:eastAsia="Times New Roman"/>
          <w:lang w:val="en-US"/>
        </w:rPr>
        <w:t xml:space="preserve">the </w:t>
      </w:r>
      <w:r w:rsidR="00C94107" w:rsidRPr="007302EF">
        <w:rPr>
          <w:rFonts w:eastAsia="Times New Roman"/>
          <w:lang w:val="en-US"/>
        </w:rPr>
        <w:t xml:space="preserve">heating </w:t>
      </w:r>
      <w:r w:rsidR="00555E01" w:rsidRPr="007302EF">
        <w:rPr>
          <w:rFonts w:eastAsia="Times New Roman"/>
          <w:lang w:val="en-US"/>
        </w:rPr>
        <w:t xml:space="preserve">elements </w:t>
      </w:r>
      <w:r w:rsidR="00C94107" w:rsidRPr="007302EF">
        <w:rPr>
          <w:rFonts w:eastAsia="Times New Roman"/>
          <w:lang w:val="en-US"/>
        </w:rPr>
        <w:t xml:space="preserve">inside the toaster </w:t>
      </w:r>
      <w:r w:rsidR="00555E01" w:rsidRPr="007302EF">
        <w:rPr>
          <w:rFonts w:eastAsia="Times New Roman"/>
          <w:lang w:val="en-US"/>
        </w:rPr>
        <w:t>will</w:t>
      </w:r>
      <w:r w:rsidR="00124F5D" w:rsidRPr="007302EF">
        <w:rPr>
          <w:rFonts w:eastAsia="Times New Roman"/>
          <w:lang w:val="en-US"/>
        </w:rPr>
        <w:t xml:space="preserve"> </w:t>
      </w:r>
      <w:r w:rsidR="00C94107" w:rsidRPr="007302EF">
        <w:rPr>
          <w:rFonts w:eastAsia="Times New Roman"/>
          <w:lang w:val="en-US"/>
        </w:rPr>
        <w:t xml:space="preserve">automatically </w:t>
      </w:r>
      <w:r w:rsidR="00555E01" w:rsidRPr="007302EF">
        <w:rPr>
          <w:rFonts w:eastAsia="Times New Roman"/>
          <w:lang w:val="en-US"/>
        </w:rPr>
        <w:t>turn off.</w:t>
      </w:r>
    </w:p>
    <w:p w14:paraId="25E6C4C2" w14:textId="7F0BF20B" w:rsidR="00C66EDB" w:rsidRDefault="00B5234A" w:rsidP="003D3C5D">
      <w:pPr>
        <w:autoSpaceDE w:val="0"/>
        <w:autoSpaceDN w:val="0"/>
        <w:adjustRightInd w:val="0"/>
        <w:spacing w:line="28" w:lineRule="atLeast"/>
        <w:rPr>
          <w:rFonts w:eastAsia="Times New Roman"/>
          <w:lang w:val="en-US"/>
        </w:rPr>
      </w:pPr>
      <w:r>
        <w:rPr>
          <w:rFonts w:eastAsia="Times New Roman"/>
          <w:lang w:val="en-US"/>
        </w:rPr>
        <w:t>Note: Do not attempt to toast buttered bread or sandwiches in this toaster.</w:t>
      </w:r>
    </w:p>
    <w:p w14:paraId="080D9EA2" w14:textId="77777777" w:rsidR="00B5234A" w:rsidRDefault="00B5234A" w:rsidP="003D3C5D">
      <w:pPr>
        <w:autoSpaceDE w:val="0"/>
        <w:autoSpaceDN w:val="0"/>
        <w:adjustRightInd w:val="0"/>
        <w:spacing w:line="28" w:lineRule="atLeast"/>
        <w:rPr>
          <w:rFonts w:eastAsia="Times New Roman"/>
          <w:lang w:val="en-US"/>
        </w:rPr>
      </w:pPr>
    </w:p>
    <w:p w14:paraId="7D70B5E2" w14:textId="6EC24F52" w:rsidR="006A011F" w:rsidRPr="007302EF" w:rsidRDefault="007F4F0F" w:rsidP="003D3C5D">
      <w:pPr>
        <w:autoSpaceDE w:val="0"/>
        <w:autoSpaceDN w:val="0"/>
        <w:adjustRightInd w:val="0"/>
        <w:spacing w:line="28" w:lineRule="atLeast"/>
        <w:rPr>
          <w:rFonts w:eastAsia="Times New Roman"/>
          <w:b/>
          <w:bCs/>
          <w:lang w:val="en-US"/>
        </w:rPr>
      </w:pPr>
      <w:r>
        <w:rPr>
          <w:rFonts w:eastAsia="Times New Roman"/>
          <w:b/>
          <w:bCs/>
          <w:lang w:val="en-US"/>
        </w:rPr>
        <w:t>Cancel</w:t>
      </w:r>
    </w:p>
    <w:p w14:paraId="2EBC3EE0" w14:textId="2774B5DE" w:rsidR="003D4503" w:rsidRDefault="006A011F" w:rsidP="003D3C5D">
      <w:pPr>
        <w:autoSpaceDE w:val="0"/>
        <w:autoSpaceDN w:val="0"/>
        <w:adjustRightInd w:val="0"/>
        <w:spacing w:line="28" w:lineRule="atLeast"/>
        <w:rPr>
          <w:rFonts w:eastAsia="Times New Roman"/>
          <w:lang w:val="en-US"/>
        </w:rPr>
      </w:pPr>
      <w:r w:rsidRPr="007302EF">
        <w:rPr>
          <w:rFonts w:eastAsia="Times New Roman"/>
          <w:lang w:val="en-US"/>
        </w:rPr>
        <w:t>T</w:t>
      </w:r>
      <w:r w:rsidR="00555E01" w:rsidRPr="007302EF">
        <w:rPr>
          <w:rFonts w:eastAsia="Times New Roman"/>
          <w:lang w:val="en-US"/>
        </w:rPr>
        <w:t xml:space="preserve">o stop the toaster before </w:t>
      </w:r>
      <w:r w:rsidR="004F04ED" w:rsidRPr="007302EF">
        <w:rPr>
          <w:rFonts w:eastAsia="Times New Roman"/>
          <w:lang w:val="en-US"/>
        </w:rPr>
        <w:t>the toasting cycle is complete you can</w:t>
      </w:r>
      <w:r w:rsidR="00555E01" w:rsidRPr="007302EF">
        <w:rPr>
          <w:rFonts w:eastAsia="Times New Roman"/>
          <w:lang w:val="en-US"/>
        </w:rPr>
        <w:t xml:space="preserve"> press the </w:t>
      </w:r>
      <w:r w:rsidR="006067AC" w:rsidRPr="007302EF">
        <w:rPr>
          <w:rFonts w:eastAsia="Times New Roman"/>
          <w:lang w:val="en-US"/>
        </w:rPr>
        <w:t xml:space="preserve">cancel </w:t>
      </w:r>
      <w:r w:rsidR="00555E01" w:rsidRPr="007302EF">
        <w:rPr>
          <w:rFonts w:eastAsia="Times New Roman"/>
          <w:lang w:val="en-US"/>
        </w:rPr>
        <w:t>button. The toast will pop up</w:t>
      </w:r>
      <w:r w:rsidR="003D4503" w:rsidRPr="007302EF">
        <w:rPr>
          <w:rFonts w:eastAsia="Times New Roman"/>
          <w:lang w:val="en-US"/>
        </w:rPr>
        <w:t xml:space="preserve"> </w:t>
      </w:r>
      <w:r w:rsidR="00555E01" w:rsidRPr="007302EF">
        <w:rPr>
          <w:rFonts w:eastAsia="Times New Roman"/>
          <w:lang w:val="en-US"/>
        </w:rPr>
        <w:t xml:space="preserve">and the </w:t>
      </w:r>
      <w:r w:rsidR="004F04ED" w:rsidRPr="007302EF">
        <w:rPr>
          <w:rFonts w:eastAsia="Times New Roman"/>
          <w:lang w:val="en-US"/>
        </w:rPr>
        <w:t xml:space="preserve">heating </w:t>
      </w:r>
      <w:r w:rsidR="00555E01" w:rsidRPr="007302EF">
        <w:rPr>
          <w:rFonts w:eastAsia="Times New Roman"/>
          <w:lang w:val="en-US"/>
        </w:rPr>
        <w:t>elements will turn off</w:t>
      </w:r>
      <w:r w:rsidR="00024540">
        <w:rPr>
          <w:rFonts w:eastAsia="Times New Roman"/>
          <w:lang w:val="en-US"/>
        </w:rPr>
        <w:t xml:space="preserve"> automatically</w:t>
      </w:r>
      <w:r w:rsidR="00555E01" w:rsidRPr="007302EF">
        <w:rPr>
          <w:rFonts w:eastAsia="Times New Roman"/>
          <w:lang w:val="en-US"/>
        </w:rPr>
        <w:t>.</w:t>
      </w:r>
      <w:r w:rsidR="00C94107" w:rsidRPr="007302EF">
        <w:rPr>
          <w:rFonts w:eastAsia="Times New Roman"/>
          <w:lang w:val="en-US"/>
        </w:rPr>
        <w:t xml:space="preserve"> </w:t>
      </w:r>
    </w:p>
    <w:p w14:paraId="79311FD3" w14:textId="77777777" w:rsidR="00C66EDB" w:rsidRDefault="00C66EDB" w:rsidP="003D3C5D">
      <w:pPr>
        <w:autoSpaceDE w:val="0"/>
        <w:autoSpaceDN w:val="0"/>
        <w:adjustRightInd w:val="0"/>
        <w:spacing w:line="28" w:lineRule="atLeast"/>
        <w:rPr>
          <w:rFonts w:eastAsia="Times New Roman"/>
          <w:lang w:val="en-US"/>
        </w:rPr>
      </w:pPr>
    </w:p>
    <w:p w14:paraId="06C4F1BE" w14:textId="68254285" w:rsidR="00555E01" w:rsidRPr="007302EF" w:rsidRDefault="007F4F0F" w:rsidP="003D3C5D">
      <w:pPr>
        <w:autoSpaceDE w:val="0"/>
        <w:autoSpaceDN w:val="0"/>
        <w:adjustRightInd w:val="0"/>
        <w:spacing w:line="28" w:lineRule="atLeast"/>
        <w:rPr>
          <w:rFonts w:eastAsia="Times New Roman"/>
          <w:lang w:val="en-US"/>
        </w:rPr>
      </w:pPr>
      <w:r>
        <w:rPr>
          <w:rFonts w:eastAsia="Times New Roman"/>
          <w:b/>
          <w:bCs/>
          <w:lang w:val="en-US"/>
        </w:rPr>
        <w:t>Defrost</w:t>
      </w:r>
    </w:p>
    <w:p w14:paraId="4C7ABBBF" w14:textId="77777777" w:rsidR="00555E01" w:rsidRPr="007302EF" w:rsidRDefault="00555E01" w:rsidP="003D3C5D">
      <w:pPr>
        <w:autoSpaceDE w:val="0"/>
        <w:autoSpaceDN w:val="0"/>
        <w:adjustRightInd w:val="0"/>
        <w:spacing w:line="28" w:lineRule="atLeast"/>
        <w:rPr>
          <w:rFonts w:eastAsia="Times New Roman"/>
          <w:lang w:val="en-US"/>
        </w:rPr>
      </w:pPr>
      <w:r w:rsidRPr="007302EF">
        <w:rPr>
          <w:rFonts w:eastAsia="Times New Roman"/>
          <w:lang w:val="en-US"/>
        </w:rPr>
        <w:t xml:space="preserve">This feature </w:t>
      </w:r>
      <w:r w:rsidR="00C94107" w:rsidRPr="007302EF">
        <w:rPr>
          <w:rFonts w:eastAsia="Times New Roman"/>
          <w:lang w:val="en-US"/>
        </w:rPr>
        <w:t>enables you to toast</w:t>
      </w:r>
      <w:r w:rsidRPr="007302EF">
        <w:rPr>
          <w:rFonts w:eastAsia="Times New Roman"/>
          <w:lang w:val="en-US"/>
        </w:rPr>
        <w:t xml:space="preserve"> frozen bread.</w:t>
      </w:r>
    </w:p>
    <w:p w14:paraId="1B81714B" w14:textId="385F77D2" w:rsidR="00C94107" w:rsidRPr="007F4F0F" w:rsidRDefault="00555E01" w:rsidP="003D3C5D">
      <w:pPr>
        <w:numPr>
          <w:ilvl w:val="0"/>
          <w:numId w:val="6"/>
        </w:numPr>
        <w:autoSpaceDE w:val="0"/>
        <w:autoSpaceDN w:val="0"/>
        <w:adjustRightInd w:val="0"/>
        <w:spacing w:line="28" w:lineRule="atLeast"/>
        <w:rPr>
          <w:rFonts w:eastAsia="Times New Roman"/>
          <w:lang w:val="en-US"/>
        </w:rPr>
      </w:pPr>
      <w:r w:rsidRPr="007302EF">
        <w:rPr>
          <w:rFonts w:eastAsia="Times New Roman"/>
          <w:lang w:val="en-US"/>
        </w:rPr>
        <w:t xml:space="preserve">Leave the browning control at your </w:t>
      </w:r>
      <w:r w:rsidR="00D17363" w:rsidRPr="007F4F0F">
        <w:rPr>
          <w:rFonts w:eastAsia="Times New Roman"/>
          <w:lang w:val="en-US"/>
        </w:rPr>
        <w:t xml:space="preserve">preferred </w:t>
      </w:r>
      <w:r w:rsidRPr="007F4F0F">
        <w:rPr>
          <w:rFonts w:eastAsia="Times New Roman"/>
          <w:lang w:val="en-US"/>
        </w:rPr>
        <w:t>setting</w:t>
      </w:r>
      <w:r w:rsidR="00C94107" w:rsidRPr="007F4F0F">
        <w:rPr>
          <w:rFonts w:eastAsia="Times New Roman"/>
          <w:lang w:val="en-US"/>
        </w:rPr>
        <w:t xml:space="preserve"> (1 = light, </w:t>
      </w:r>
      <w:r w:rsidR="007F4F0F" w:rsidRPr="007F4F0F">
        <w:rPr>
          <w:rFonts w:eastAsia="Times New Roman"/>
          <w:lang w:val="en-US"/>
        </w:rPr>
        <w:t>6</w:t>
      </w:r>
      <w:r w:rsidR="00C94107" w:rsidRPr="007F4F0F">
        <w:rPr>
          <w:rFonts w:eastAsia="Times New Roman"/>
          <w:lang w:val="en-US"/>
        </w:rPr>
        <w:t xml:space="preserve"> = dark).</w:t>
      </w:r>
    </w:p>
    <w:p w14:paraId="4FE41B18" w14:textId="77777777" w:rsidR="00C94107" w:rsidRPr="007F4F0F" w:rsidRDefault="00C94107" w:rsidP="003D3C5D">
      <w:pPr>
        <w:numPr>
          <w:ilvl w:val="0"/>
          <w:numId w:val="6"/>
        </w:numPr>
        <w:autoSpaceDE w:val="0"/>
        <w:autoSpaceDN w:val="0"/>
        <w:adjustRightInd w:val="0"/>
        <w:spacing w:line="28" w:lineRule="atLeast"/>
        <w:rPr>
          <w:rFonts w:eastAsia="Times New Roman"/>
          <w:lang w:val="en-US"/>
        </w:rPr>
      </w:pPr>
      <w:r w:rsidRPr="007F4F0F">
        <w:rPr>
          <w:rFonts w:eastAsia="Times New Roman"/>
          <w:lang w:val="en-US"/>
        </w:rPr>
        <w:t>P</w:t>
      </w:r>
      <w:r w:rsidR="00555E01" w:rsidRPr="007F4F0F">
        <w:rPr>
          <w:rFonts w:eastAsia="Times New Roman"/>
          <w:lang w:val="en-US"/>
        </w:rPr>
        <w:t>ut the frozen bread into the</w:t>
      </w:r>
      <w:r w:rsidR="00360213" w:rsidRPr="007F4F0F">
        <w:rPr>
          <w:rFonts w:eastAsia="Times New Roman"/>
          <w:lang w:val="en-US"/>
        </w:rPr>
        <w:t xml:space="preserve"> </w:t>
      </w:r>
      <w:r w:rsidR="00555E01" w:rsidRPr="007F4F0F">
        <w:rPr>
          <w:rFonts w:eastAsia="Times New Roman"/>
          <w:lang w:val="en-US"/>
        </w:rPr>
        <w:t>slots</w:t>
      </w:r>
      <w:r w:rsidRPr="007F4F0F">
        <w:rPr>
          <w:rFonts w:eastAsia="Times New Roman"/>
          <w:lang w:val="en-US"/>
        </w:rPr>
        <w:t>.</w:t>
      </w:r>
    </w:p>
    <w:p w14:paraId="7CF0412E" w14:textId="77777777" w:rsidR="00C94107" w:rsidRPr="007F4F0F" w:rsidRDefault="00C94107" w:rsidP="003D3C5D">
      <w:pPr>
        <w:numPr>
          <w:ilvl w:val="0"/>
          <w:numId w:val="6"/>
        </w:numPr>
        <w:autoSpaceDE w:val="0"/>
        <w:autoSpaceDN w:val="0"/>
        <w:adjustRightInd w:val="0"/>
        <w:spacing w:line="28" w:lineRule="atLeast"/>
        <w:rPr>
          <w:rFonts w:eastAsia="Times New Roman"/>
          <w:lang w:val="en-US"/>
        </w:rPr>
      </w:pPr>
      <w:r w:rsidRPr="007F4F0F">
        <w:rPr>
          <w:rFonts w:eastAsia="Times New Roman"/>
          <w:lang w:val="en-US"/>
        </w:rPr>
        <w:t>Press the loading lever down fully until it locks down into place.</w:t>
      </w:r>
    </w:p>
    <w:p w14:paraId="28017D45" w14:textId="77777777" w:rsidR="00360213" w:rsidRPr="007F4F0F" w:rsidRDefault="00C94107" w:rsidP="003D3C5D">
      <w:pPr>
        <w:numPr>
          <w:ilvl w:val="0"/>
          <w:numId w:val="6"/>
        </w:numPr>
        <w:spacing w:line="28" w:lineRule="atLeast"/>
        <w:rPr>
          <w:rFonts w:eastAsia="Times New Roman"/>
          <w:lang w:val="en-US"/>
        </w:rPr>
      </w:pPr>
      <w:r w:rsidRPr="007F4F0F">
        <w:rPr>
          <w:rFonts w:eastAsia="Times New Roman"/>
          <w:lang w:val="en-US"/>
        </w:rPr>
        <w:t>P</w:t>
      </w:r>
      <w:r w:rsidR="00555E01" w:rsidRPr="007F4F0F">
        <w:rPr>
          <w:rFonts w:eastAsia="Times New Roman"/>
          <w:lang w:val="en-US"/>
        </w:rPr>
        <w:t xml:space="preserve">ress the </w:t>
      </w:r>
      <w:r w:rsidR="00740C0D" w:rsidRPr="007F4F0F">
        <w:rPr>
          <w:rFonts w:eastAsia="Times New Roman"/>
          <w:lang w:val="en-US"/>
        </w:rPr>
        <w:t>defrost</w:t>
      </w:r>
      <w:r w:rsidRPr="007F4F0F">
        <w:rPr>
          <w:rFonts w:eastAsia="Times New Roman"/>
          <w:lang w:val="en-US"/>
        </w:rPr>
        <w:t xml:space="preserve"> </w:t>
      </w:r>
      <w:r w:rsidR="00CD2703" w:rsidRPr="007F4F0F">
        <w:rPr>
          <w:rFonts w:eastAsia="Times New Roman"/>
          <w:lang w:val="en-US"/>
        </w:rPr>
        <w:t>button which will light up to indicate that it is switched on.</w:t>
      </w:r>
    </w:p>
    <w:p w14:paraId="5C2F87C5" w14:textId="77777777" w:rsidR="00C94107" w:rsidRPr="007F4F0F" w:rsidRDefault="00C94107" w:rsidP="003D3C5D">
      <w:pPr>
        <w:numPr>
          <w:ilvl w:val="0"/>
          <w:numId w:val="6"/>
        </w:numPr>
        <w:autoSpaceDE w:val="0"/>
        <w:autoSpaceDN w:val="0"/>
        <w:adjustRightInd w:val="0"/>
        <w:spacing w:line="28" w:lineRule="atLeast"/>
        <w:rPr>
          <w:rFonts w:eastAsia="Times New Roman"/>
          <w:lang w:val="en-US"/>
        </w:rPr>
      </w:pPr>
      <w:r w:rsidRPr="007F4F0F">
        <w:rPr>
          <w:rFonts w:eastAsia="Times New Roman"/>
          <w:lang w:val="en-US"/>
        </w:rPr>
        <w:t>Your toaster will extend the toasting time to allow the bread to defrost.</w:t>
      </w:r>
    </w:p>
    <w:p w14:paraId="795C927D" w14:textId="1ADDD237" w:rsidR="001C024F" w:rsidRDefault="001C024F" w:rsidP="003D3C5D">
      <w:pPr>
        <w:numPr>
          <w:ilvl w:val="0"/>
          <w:numId w:val="6"/>
        </w:numPr>
        <w:autoSpaceDE w:val="0"/>
        <w:autoSpaceDN w:val="0"/>
        <w:adjustRightInd w:val="0"/>
        <w:spacing w:line="28" w:lineRule="atLeast"/>
        <w:rPr>
          <w:rFonts w:eastAsia="Times New Roman"/>
          <w:lang w:val="en-US"/>
        </w:rPr>
      </w:pPr>
      <w:r w:rsidRPr="007302EF">
        <w:rPr>
          <w:rFonts w:eastAsia="Times New Roman"/>
          <w:lang w:val="en-US"/>
        </w:rPr>
        <w:t xml:space="preserve">When it reaches </w:t>
      </w:r>
      <w:r w:rsidR="00C94107" w:rsidRPr="007302EF">
        <w:rPr>
          <w:rFonts w:eastAsia="Times New Roman"/>
          <w:lang w:val="en-US"/>
        </w:rPr>
        <w:t>the “</w:t>
      </w:r>
      <w:r w:rsidRPr="007302EF">
        <w:rPr>
          <w:rFonts w:eastAsia="Times New Roman"/>
          <w:lang w:val="en-US"/>
        </w:rPr>
        <w:t>0</w:t>
      </w:r>
      <w:r w:rsidR="00C94107" w:rsidRPr="007302EF">
        <w:rPr>
          <w:rFonts w:eastAsia="Times New Roman"/>
          <w:lang w:val="en-US"/>
        </w:rPr>
        <w:t>” setting</w:t>
      </w:r>
      <w:r w:rsidRPr="007302EF">
        <w:rPr>
          <w:rFonts w:eastAsia="Times New Roman"/>
          <w:lang w:val="en-US"/>
        </w:rPr>
        <w:t>, the toast will pop up</w:t>
      </w:r>
      <w:r w:rsidR="00024540">
        <w:rPr>
          <w:rFonts w:eastAsia="Times New Roman"/>
          <w:lang w:val="en-US"/>
        </w:rPr>
        <w:t xml:space="preserve"> </w:t>
      </w:r>
      <w:r w:rsidR="00024540" w:rsidRPr="00024540">
        <w:rPr>
          <w:rFonts w:eastAsia="Times New Roman"/>
          <w:lang w:val="en-US"/>
        </w:rPr>
        <w:t>and the heating elements inside the toaster will automatically turn off</w:t>
      </w:r>
      <w:r w:rsidRPr="00C66EDB">
        <w:rPr>
          <w:rFonts w:eastAsia="Times New Roman"/>
          <w:lang w:val="en-US"/>
        </w:rPr>
        <w:t>.</w:t>
      </w:r>
    </w:p>
    <w:p w14:paraId="15ACB4C1" w14:textId="77777777" w:rsidR="00C66EDB" w:rsidRPr="00C66EDB" w:rsidRDefault="00C66EDB" w:rsidP="003D3C5D">
      <w:pPr>
        <w:autoSpaceDE w:val="0"/>
        <w:autoSpaceDN w:val="0"/>
        <w:adjustRightInd w:val="0"/>
        <w:spacing w:line="28" w:lineRule="atLeast"/>
        <w:rPr>
          <w:rFonts w:eastAsia="Times New Roman"/>
          <w:lang w:val="en-US"/>
        </w:rPr>
      </w:pPr>
    </w:p>
    <w:p w14:paraId="6F6CAC0F" w14:textId="295CCCB0" w:rsidR="00555E01" w:rsidRPr="007302EF" w:rsidRDefault="007F4F0F" w:rsidP="003D3C5D">
      <w:pPr>
        <w:autoSpaceDE w:val="0"/>
        <w:autoSpaceDN w:val="0"/>
        <w:adjustRightInd w:val="0"/>
        <w:spacing w:line="28" w:lineRule="atLeast"/>
        <w:rPr>
          <w:rFonts w:eastAsia="Times New Roman"/>
          <w:b/>
          <w:bCs/>
          <w:lang w:val="en-US"/>
        </w:rPr>
      </w:pPr>
      <w:r>
        <w:rPr>
          <w:rFonts w:eastAsia="Times New Roman"/>
          <w:b/>
          <w:bCs/>
          <w:lang w:val="en-US"/>
        </w:rPr>
        <w:t>Reheat</w:t>
      </w:r>
      <w:r w:rsidR="00F33998" w:rsidRPr="007302EF">
        <w:rPr>
          <w:rFonts w:eastAsia="Times New Roman"/>
          <w:b/>
          <w:bCs/>
          <w:lang w:val="en-US"/>
        </w:rPr>
        <w:t xml:space="preserve"> </w:t>
      </w:r>
    </w:p>
    <w:p w14:paraId="3711B5F5" w14:textId="77777777" w:rsidR="00AE737C" w:rsidRPr="007F4F0F" w:rsidRDefault="00CD2703" w:rsidP="003D3C5D">
      <w:pPr>
        <w:autoSpaceDE w:val="0"/>
        <w:autoSpaceDN w:val="0"/>
        <w:adjustRightInd w:val="0"/>
        <w:spacing w:line="28" w:lineRule="atLeast"/>
        <w:rPr>
          <w:rFonts w:eastAsia="Times New Roman"/>
          <w:lang w:val="en-US"/>
        </w:rPr>
      </w:pPr>
      <w:r w:rsidRPr="007302EF">
        <w:rPr>
          <w:shd w:val="clear" w:color="auto" w:fill="FFFFFF"/>
        </w:rPr>
        <w:t xml:space="preserve">The reheat button allows you to warm your toast </w:t>
      </w:r>
      <w:r w:rsidRPr="007F4F0F">
        <w:rPr>
          <w:shd w:val="clear" w:color="auto" w:fill="FFFFFF"/>
        </w:rPr>
        <w:t>without further browning</w:t>
      </w:r>
      <w:r w:rsidR="004F04ED" w:rsidRPr="007F4F0F">
        <w:rPr>
          <w:shd w:val="clear" w:color="auto" w:fill="FFFFFF"/>
        </w:rPr>
        <w:t xml:space="preserve"> or burning</w:t>
      </w:r>
      <w:r w:rsidRPr="007F4F0F">
        <w:rPr>
          <w:shd w:val="clear" w:color="auto" w:fill="FFFFFF"/>
        </w:rPr>
        <w:t xml:space="preserve"> it. </w:t>
      </w:r>
    </w:p>
    <w:p w14:paraId="3D7E513E" w14:textId="65D7ACF5" w:rsidR="00CD2703" w:rsidRPr="007F4F0F" w:rsidRDefault="00CD2703" w:rsidP="003D3C5D">
      <w:pPr>
        <w:numPr>
          <w:ilvl w:val="0"/>
          <w:numId w:val="8"/>
        </w:numPr>
        <w:autoSpaceDE w:val="0"/>
        <w:autoSpaceDN w:val="0"/>
        <w:adjustRightInd w:val="0"/>
        <w:spacing w:line="28" w:lineRule="atLeast"/>
        <w:rPr>
          <w:rFonts w:eastAsia="Times New Roman"/>
          <w:lang w:val="en-US"/>
        </w:rPr>
      </w:pPr>
      <w:r w:rsidRPr="007F4F0F">
        <w:rPr>
          <w:rFonts w:eastAsia="Times New Roman"/>
          <w:lang w:val="en-US"/>
        </w:rPr>
        <w:t xml:space="preserve">Reduce the browning control to a lower heat setting (1 = light, </w:t>
      </w:r>
      <w:r w:rsidR="007F4F0F" w:rsidRPr="007F4F0F">
        <w:rPr>
          <w:rFonts w:eastAsia="Times New Roman"/>
          <w:lang w:val="en-US"/>
        </w:rPr>
        <w:t>6</w:t>
      </w:r>
      <w:r w:rsidRPr="007F4F0F">
        <w:rPr>
          <w:rFonts w:eastAsia="Times New Roman"/>
          <w:lang w:val="en-US"/>
        </w:rPr>
        <w:t xml:space="preserve"> = dark).</w:t>
      </w:r>
    </w:p>
    <w:p w14:paraId="31FF9E2D" w14:textId="77777777" w:rsidR="00CD2703" w:rsidRPr="007F4F0F" w:rsidRDefault="00CD2703" w:rsidP="003D3C5D">
      <w:pPr>
        <w:numPr>
          <w:ilvl w:val="0"/>
          <w:numId w:val="8"/>
        </w:numPr>
        <w:autoSpaceDE w:val="0"/>
        <w:autoSpaceDN w:val="0"/>
        <w:adjustRightInd w:val="0"/>
        <w:spacing w:line="28" w:lineRule="atLeast"/>
        <w:rPr>
          <w:rFonts w:eastAsia="Times New Roman"/>
          <w:lang w:val="en-US"/>
        </w:rPr>
      </w:pPr>
      <w:r w:rsidRPr="007F4F0F">
        <w:rPr>
          <w:rFonts w:eastAsia="Times New Roman"/>
          <w:lang w:val="en-US"/>
        </w:rPr>
        <w:t>Put the toast into the slots.</w:t>
      </w:r>
    </w:p>
    <w:p w14:paraId="3663F858" w14:textId="77777777" w:rsidR="00CD2703" w:rsidRPr="007F4F0F" w:rsidRDefault="00CD2703" w:rsidP="003D3C5D">
      <w:pPr>
        <w:numPr>
          <w:ilvl w:val="0"/>
          <w:numId w:val="8"/>
        </w:numPr>
        <w:autoSpaceDE w:val="0"/>
        <w:autoSpaceDN w:val="0"/>
        <w:adjustRightInd w:val="0"/>
        <w:spacing w:line="28" w:lineRule="atLeast"/>
        <w:rPr>
          <w:rFonts w:eastAsia="Times New Roman"/>
          <w:lang w:val="en-US"/>
        </w:rPr>
      </w:pPr>
      <w:r w:rsidRPr="007F4F0F">
        <w:rPr>
          <w:rFonts w:eastAsia="Times New Roman"/>
          <w:lang w:val="en-US"/>
        </w:rPr>
        <w:t>Press the loading lever down fully until it locks down into place.</w:t>
      </w:r>
    </w:p>
    <w:p w14:paraId="343B1333" w14:textId="77777777" w:rsidR="0039546A" w:rsidRPr="007F4F0F" w:rsidRDefault="0039546A" w:rsidP="003D3C5D">
      <w:pPr>
        <w:numPr>
          <w:ilvl w:val="0"/>
          <w:numId w:val="8"/>
        </w:numPr>
        <w:autoSpaceDE w:val="0"/>
        <w:autoSpaceDN w:val="0"/>
        <w:adjustRightInd w:val="0"/>
        <w:spacing w:line="28" w:lineRule="atLeast"/>
        <w:rPr>
          <w:rFonts w:eastAsia="Times New Roman"/>
          <w:lang w:val="en-US"/>
        </w:rPr>
      </w:pPr>
      <w:r w:rsidRPr="007F4F0F">
        <w:rPr>
          <w:rFonts w:eastAsia="Times New Roman"/>
          <w:lang w:val="en-US"/>
        </w:rPr>
        <w:t>Press the reheat button which will light up to indicate that it is switched on.</w:t>
      </w:r>
    </w:p>
    <w:p w14:paraId="450642B9" w14:textId="559BFBA0" w:rsidR="000F26FC" w:rsidRDefault="004F04ED" w:rsidP="003D3C5D">
      <w:pPr>
        <w:numPr>
          <w:ilvl w:val="0"/>
          <w:numId w:val="8"/>
        </w:numPr>
        <w:autoSpaceDE w:val="0"/>
        <w:autoSpaceDN w:val="0"/>
        <w:adjustRightInd w:val="0"/>
        <w:spacing w:line="28" w:lineRule="atLeast"/>
        <w:rPr>
          <w:rFonts w:eastAsia="Times New Roman"/>
          <w:lang w:val="en-US"/>
        </w:rPr>
      </w:pPr>
      <w:r w:rsidRPr="007F4F0F">
        <w:rPr>
          <w:rFonts w:eastAsia="Times New Roman"/>
          <w:lang w:val="en-US"/>
        </w:rPr>
        <w:t>When it reaches the “0” setting, the heated toast will pop up</w:t>
      </w:r>
      <w:r w:rsidR="00024540" w:rsidRPr="007F4F0F">
        <w:t xml:space="preserve"> </w:t>
      </w:r>
      <w:r w:rsidR="00024540" w:rsidRPr="007F4F0F">
        <w:rPr>
          <w:rFonts w:eastAsia="Times New Roman"/>
          <w:lang w:val="en-US"/>
        </w:rPr>
        <w:t>and</w:t>
      </w:r>
      <w:r w:rsidR="00024540" w:rsidRPr="00024540">
        <w:rPr>
          <w:rFonts w:eastAsia="Times New Roman"/>
          <w:lang w:val="en-US"/>
        </w:rPr>
        <w:t xml:space="preserve"> the heating elements inside the toaster will automatically turn off</w:t>
      </w:r>
      <w:r w:rsidRPr="007302EF">
        <w:rPr>
          <w:rFonts w:eastAsia="Times New Roman"/>
          <w:lang w:val="en-US"/>
        </w:rPr>
        <w:t>.</w:t>
      </w:r>
    </w:p>
    <w:p w14:paraId="7CBF891A" w14:textId="77777777" w:rsidR="00C66EDB" w:rsidRDefault="00C66EDB" w:rsidP="003D3C5D">
      <w:pPr>
        <w:autoSpaceDE w:val="0"/>
        <w:autoSpaceDN w:val="0"/>
        <w:adjustRightInd w:val="0"/>
        <w:spacing w:line="28" w:lineRule="atLeast"/>
        <w:rPr>
          <w:rFonts w:eastAsia="Times New Roman"/>
          <w:lang w:val="en-US"/>
        </w:rPr>
      </w:pPr>
    </w:p>
    <w:p w14:paraId="1C3A851B" w14:textId="77777777" w:rsidR="000F26FC" w:rsidRPr="007F4F0F" w:rsidRDefault="00F33998" w:rsidP="003D3C5D">
      <w:pPr>
        <w:autoSpaceDE w:val="0"/>
        <w:autoSpaceDN w:val="0"/>
        <w:adjustRightInd w:val="0"/>
        <w:spacing w:line="28" w:lineRule="atLeast"/>
        <w:rPr>
          <w:rFonts w:eastAsia="Times New Roman"/>
          <w:b/>
          <w:lang w:val="en-US"/>
        </w:rPr>
      </w:pPr>
      <w:r w:rsidRPr="007F4F0F">
        <w:rPr>
          <w:rFonts w:eastAsia="Times New Roman"/>
          <w:b/>
          <w:lang w:val="en-US"/>
        </w:rPr>
        <w:t>Bun warmer</w:t>
      </w:r>
    </w:p>
    <w:p w14:paraId="0C1124BE" w14:textId="77777777" w:rsidR="000F26FC" w:rsidRPr="007F4F0F" w:rsidRDefault="004F04ED" w:rsidP="003D3C5D">
      <w:pPr>
        <w:autoSpaceDE w:val="0"/>
        <w:autoSpaceDN w:val="0"/>
        <w:adjustRightInd w:val="0"/>
        <w:spacing w:line="28" w:lineRule="atLeast"/>
        <w:rPr>
          <w:rFonts w:eastAsia="Times New Roman"/>
          <w:lang w:val="en-US"/>
        </w:rPr>
      </w:pPr>
      <w:r w:rsidRPr="007F4F0F">
        <w:rPr>
          <w:rFonts w:eastAsia="Times New Roman"/>
          <w:lang w:val="en-US"/>
        </w:rPr>
        <w:t>The b</w:t>
      </w:r>
      <w:r w:rsidR="0039546A" w:rsidRPr="007F4F0F">
        <w:rPr>
          <w:rFonts w:eastAsia="Times New Roman"/>
          <w:lang w:val="en-US"/>
        </w:rPr>
        <w:t>un warm</w:t>
      </w:r>
      <w:r w:rsidRPr="007F4F0F">
        <w:rPr>
          <w:rFonts w:eastAsia="Times New Roman"/>
          <w:lang w:val="en-US"/>
        </w:rPr>
        <w:t>er</w:t>
      </w:r>
      <w:r w:rsidR="0039546A" w:rsidRPr="007F4F0F">
        <w:rPr>
          <w:rFonts w:eastAsia="Times New Roman"/>
          <w:lang w:val="en-US"/>
        </w:rPr>
        <w:t xml:space="preserve"> is a retractable rack which enables you to warm buns </w:t>
      </w:r>
      <w:r w:rsidRPr="007F4F0F">
        <w:rPr>
          <w:rFonts w:eastAsia="Times New Roman"/>
          <w:lang w:val="en-US"/>
        </w:rPr>
        <w:t>or</w:t>
      </w:r>
      <w:r w:rsidR="0039546A" w:rsidRPr="007F4F0F">
        <w:rPr>
          <w:rFonts w:eastAsia="Times New Roman"/>
          <w:lang w:val="en-US"/>
        </w:rPr>
        <w:t xml:space="preserve"> croissants</w:t>
      </w:r>
      <w:r w:rsidRPr="007F4F0F">
        <w:rPr>
          <w:rFonts w:eastAsia="Times New Roman"/>
          <w:lang w:val="en-US"/>
        </w:rPr>
        <w:t>.</w:t>
      </w:r>
    </w:p>
    <w:p w14:paraId="08BB4EE4" w14:textId="71F65967" w:rsidR="000F26FC" w:rsidRPr="007F4F0F" w:rsidRDefault="0039546A" w:rsidP="003D3C5D">
      <w:pPr>
        <w:numPr>
          <w:ilvl w:val="0"/>
          <w:numId w:val="16"/>
        </w:numPr>
        <w:autoSpaceDE w:val="0"/>
        <w:autoSpaceDN w:val="0"/>
        <w:adjustRightInd w:val="0"/>
        <w:spacing w:line="28" w:lineRule="atLeast"/>
        <w:rPr>
          <w:rFonts w:eastAsia="Times New Roman"/>
          <w:lang w:val="en-US"/>
        </w:rPr>
      </w:pPr>
      <w:r w:rsidRPr="007F4F0F">
        <w:rPr>
          <w:rFonts w:eastAsia="Times New Roman"/>
          <w:lang w:val="en-US"/>
        </w:rPr>
        <w:t xml:space="preserve">Turn the side </w:t>
      </w:r>
      <w:r w:rsidR="00024540" w:rsidRPr="007F4F0F">
        <w:rPr>
          <w:rFonts w:eastAsia="Times New Roman"/>
          <w:lang w:val="en-US"/>
        </w:rPr>
        <w:t>knob</w:t>
      </w:r>
      <w:r w:rsidRPr="007F4F0F">
        <w:rPr>
          <w:rFonts w:eastAsia="Times New Roman"/>
          <w:lang w:val="en-US"/>
        </w:rPr>
        <w:t xml:space="preserve"> to raise the bun warmer rack</w:t>
      </w:r>
      <w:r w:rsidR="004F04ED" w:rsidRPr="007F4F0F">
        <w:rPr>
          <w:rFonts w:eastAsia="Times New Roman"/>
          <w:lang w:val="en-US"/>
        </w:rPr>
        <w:t>.</w:t>
      </w:r>
    </w:p>
    <w:p w14:paraId="14CE2758" w14:textId="41B04E87" w:rsidR="0039546A" w:rsidRPr="007F4F0F" w:rsidRDefault="0039546A" w:rsidP="003D3C5D">
      <w:pPr>
        <w:numPr>
          <w:ilvl w:val="0"/>
          <w:numId w:val="16"/>
        </w:numPr>
        <w:spacing w:line="28" w:lineRule="atLeast"/>
        <w:rPr>
          <w:rFonts w:eastAsia="Times New Roman"/>
          <w:lang w:val="en-US"/>
        </w:rPr>
      </w:pPr>
      <w:r w:rsidRPr="007F4F0F">
        <w:rPr>
          <w:rFonts w:eastAsia="Times New Roman"/>
          <w:lang w:val="en-US"/>
        </w:rPr>
        <w:t>Set the browning</w:t>
      </w:r>
      <w:r w:rsidRPr="007302EF">
        <w:rPr>
          <w:rFonts w:eastAsia="Times New Roman"/>
          <w:lang w:val="en-US"/>
        </w:rPr>
        <w:t xml:space="preserve"> control to a </w:t>
      </w:r>
      <w:r w:rsidRPr="007F4F0F">
        <w:rPr>
          <w:rFonts w:eastAsia="Times New Roman"/>
          <w:lang w:val="en-US"/>
        </w:rPr>
        <w:t>high</w:t>
      </w:r>
      <w:r w:rsidR="004F04ED" w:rsidRPr="007F4F0F">
        <w:rPr>
          <w:rFonts w:eastAsia="Times New Roman"/>
          <w:lang w:val="en-US"/>
        </w:rPr>
        <w:t>est</w:t>
      </w:r>
      <w:r w:rsidRPr="007F4F0F">
        <w:rPr>
          <w:rFonts w:eastAsia="Times New Roman"/>
          <w:lang w:val="en-US"/>
        </w:rPr>
        <w:t xml:space="preserve"> setting</w:t>
      </w:r>
      <w:r w:rsidR="004F04ED" w:rsidRPr="007F4F0F">
        <w:rPr>
          <w:rFonts w:eastAsia="Times New Roman"/>
          <w:lang w:val="en-US"/>
        </w:rPr>
        <w:t xml:space="preserve"> “</w:t>
      </w:r>
      <w:r w:rsidR="007F4F0F" w:rsidRPr="007F4F0F">
        <w:rPr>
          <w:rFonts w:eastAsia="Times New Roman"/>
          <w:lang w:val="en-US"/>
        </w:rPr>
        <w:t>6</w:t>
      </w:r>
      <w:r w:rsidR="004F04ED" w:rsidRPr="007F4F0F">
        <w:rPr>
          <w:rFonts w:eastAsia="Times New Roman"/>
          <w:lang w:val="en-US"/>
        </w:rPr>
        <w:t>”</w:t>
      </w:r>
      <w:r w:rsidRPr="007F4F0F">
        <w:rPr>
          <w:rFonts w:eastAsia="Times New Roman"/>
          <w:lang w:val="en-US"/>
        </w:rPr>
        <w:t xml:space="preserve"> (1 = light, </w:t>
      </w:r>
      <w:r w:rsidR="007F4F0F" w:rsidRPr="007F4F0F">
        <w:rPr>
          <w:rFonts w:eastAsia="Times New Roman"/>
          <w:lang w:val="en-US"/>
        </w:rPr>
        <w:t>6</w:t>
      </w:r>
      <w:r w:rsidRPr="007F4F0F">
        <w:rPr>
          <w:rFonts w:eastAsia="Times New Roman"/>
          <w:lang w:val="en-US"/>
        </w:rPr>
        <w:t xml:space="preserve"> = dark).</w:t>
      </w:r>
    </w:p>
    <w:p w14:paraId="43C81C62" w14:textId="77777777" w:rsidR="0039546A" w:rsidRPr="007F4F0F" w:rsidRDefault="0039546A" w:rsidP="003D3C5D">
      <w:pPr>
        <w:numPr>
          <w:ilvl w:val="0"/>
          <w:numId w:val="16"/>
        </w:numPr>
        <w:spacing w:line="28" w:lineRule="atLeast"/>
        <w:rPr>
          <w:rFonts w:eastAsia="Times New Roman"/>
          <w:lang w:val="en-US"/>
        </w:rPr>
      </w:pPr>
      <w:r w:rsidRPr="007F4F0F">
        <w:rPr>
          <w:rFonts w:eastAsia="Times New Roman"/>
          <w:lang w:val="en-US"/>
        </w:rPr>
        <w:t>Place the bun or croissant on the rack.</w:t>
      </w:r>
    </w:p>
    <w:p w14:paraId="6EF5A507" w14:textId="77777777" w:rsidR="000F26FC" w:rsidRPr="007302EF" w:rsidRDefault="0039546A" w:rsidP="003D3C5D">
      <w:pPr>
        <w:numPr>
          <w:ilvl w:val="0"/>
          <w:numId w:val="16"/>
        </w:numPr>
        <w:autoSpaceDE w:val="0"/>
        <w:autoSpaceDN w:val="0"/>
        <w:adjustRightInd w:val="0"/>
        <w:spacing w:line="28" w:lineRule="atLeast"/>
        <w:rPr>
          <w:rFonts w:eastAsia="Times New Roman"/>
          <w:lang w:val="en-US"/>
        </w:rPr>
      </w:pPr>
      <w:r w:rsidRPr="007F4F0F">
        <w:rPr>
          <w:rFonts w:eastAsia="Times New Roman"/>
          <w:lang w:val="en-US"/>
        </w:rPr>
        <w:t>Press the loading lever down fully until it locks down</w:t>
      </w:r>
      <w:r w:rsidRPr="007302EF">
        <w:rPr>
          <w:rFonts w:eastAsia="Times New Roman"/>
          <w:lang w:val="en-US"/>
        </w:rPr>
        <w:t xml:space="preserve"> into place</w:t>
      </w:r>
    </w:p>
    <w:p w14:paraId="60C8FE0B" w14:textId="77777777" w:rsidR="000F26FC" w:rsidRPr="007302EF" w:rsidRDefault="000F26FC" w:rsidP="003D3C5D">
      <w:pPr>
        <w:numPr>
          <w:ilvl w:val="0"/>
          <w:numId w:val="16"/>
        </w:numPr>
        <w:autoSpaceDE w:val="0"/>
        <w:autoSpaceDN w:val="0"/>
        <w:adjustRightInd w:val="0"/>
        <w:spacing w:line="28" w:lineRule="atLeast"/>
        <w:rPr>
          <w:rFonts w:eastAsia="Times New Roman"/>
          <w:lang w:val="en-US"/>
        </w:rPr>
      </w:pPr>
      <w:r w:rsidRPr="007302EF">
        <w:rPr>
          <w:rFonts w:eastAsia="Times New Roman"/>
          <w:lang w:val="en-US"/>
        </w:rPr>
        <w:t>Don’t touch the bun warmer</w:t>
      </w:r>
      <w:r w:rsidR="0039546A" w:rsidRPr="007302EF">
        <w:rPr>
          <w:rFonts w:eastAsia="Times New Roman"/>
          <w:lang w:val="en-US"/>
        </w:rPr>
        <w:t xml:space="preserve"> rack as it heats up very quickly</w:t>
      </w:r>
      <w:r w:rsidRPr="007302EF">
        <w:rPr>
          <w:rFonts w:eastAsia="Times New Roman"/>
          <w:lang w:val="en-US"/>
        </w:rPr>
        <w:t>.</w:t>
      </w:r>
    </w:p>
    <w:p w14:paraId="19C6D99E" w14:textId="77777777" w:rsidR="0039546A" w:rsidRPr="007302EF" w:rsidRDefault="004F04ED" w:rsidP="003D3C5D">
      <w:pPr>
        <w:numPr>
          <w:ilvl w:val="0"/>
          <w:numId w:val="16"/>
        </w:numPr>
        <w:autoSpaceDE w:val="0"/>
        <w:autoSpaceDN w:val="0"/>
        <w:adjustRightInd w:val="0"/>
        <w:spacing w:line="28" w:lineRule="atLeast"/>
        <w:rPr>
          <w:rFonts w:eastAsia="Times New Roman"/>
          <w:lang w:val="en-US"/>
        </w:rPr>
      </w:pPr>
      <w:r w:rsidRPr="007302EF">
        <w:rPr>
          <w:rFonts w:eastAsia="Times New Roman"/>
          <w:lang w:val="en-US"/>
        </w:rPr>
        <w:t xml:space="preserve">When it reaches the “0” setting, </w:t>
      </w:r>
      <w:r w:rsidR="0039546A" w:rsidRPr="007302EF">
        <w:rPr>
          <w:rFonts w:eastAsia="Times New Roman"/>
          <w:lang w:val="en-US"/>
        </w:rPr>
        <w:t>remove the bun</w:t>
      </w:r>
      <w:r w:rsidRPr="007302EF">
        <w:rPr>
          <w:rFonts w:eastAsia="Times New Roman"/>
          <w:lang w:val="en-US"/>
        </w:rPr>
        <w:t xml:space="preserve"> or croissant.</w:t>
      </w:r>
    </w:p>
    <w:p w14:paraId="7C975245" w14:textId="77777777" w:rsidR="000F26FC" w:rsidRPr="007302EF" w:rsidRDefault="000F26FC" w:rsidP="003D3C5D">
      <w:pPr>
        <w:numPr>
          <w:ilvl w:val="0"/>
          <w:numId w:val="16"/>
        </w:numPr>
        <w:autoSpaceDE w:val="0"/>
        <w:autoSpaceDN w:val="0"/>
        <w:adjustRightInd w:val="0"/>
        <w:spacing w:line="28" w:lineRule="atLeast"/>
        <w:rPr>
          <w:rFonts w:eastAsia="Times New Roman"/>
          <w:lang w:val="en-US"/>
        </w:rPr>
      </w:pPr>
      <w:r w:rsidRPr="007302EF">
        <w:rPr>
          <w:rFonts w:eastAsia="Times New Roman"/>
          <w:lang w:val="en-US"/>
        </w:rPr>
        <w:t>Re</w:t>
      </w:r>
      <w:r w:rsidR="0039546A" w:rsidRPr="007302EF">
        <w:rPr>
          <w:rFonts w:eastAsia="Times New Roman"/>
          <w:lang w:val="en-US"/>
        </w:rPr>
        <w:t>tract the</w:t>
      </w:r>
      <w:r w:rsidRPr="007302EF">
        <w:rPr>
          <w:rFonts w:eastAsia="Times New Roman"/>
          <w:lang w:val="en-US"/>
        </w:rPr>
        <w:t xml:space="preserve"> bun warmer </w:t>
      </w:r>
      <w:r w:rsidR="0039546A" w:rsidRPr="007302EF">
        <w:rPr>
          <w:rFonts w:eastAsia="Times New Roman"/>
          <w:lang w:val="en-US"/>
        </w:rPr>
        <w:t xml:space="preserve">rack once it has cooled. </w:t>
      </w:r>
    </w:p>
    <w:p w14:paraId="4B6A4F43" w14:textId="77777777" w:rsidR="00C66EDB" w:rsidRDefault="00C66EDB" w:rsidP="003D3C5D">
      <w:pPr>
        <w:autoSpaceDE w:val="0"/>
        <w:autoSpaceDN w:val="0"/>
        <w:adjustRightInd w:val="0"/>
        <w:spacing w:line="28" w:lineRule="atLeast"/>
        <w:rPr>
          <w:rFonts w:eastAsia="Times New Roman"/>
          <w:b/>
          <w:bCs/>
          <w:highlight w:val="green"/>
          <w:lang w:val="en-US"/>
        </w:rPr>
      </w:pPr>
    </w:p>
    <w:p w14:paraId="0371F13A" w14:textId="77777777" w:rsidR="00024540" w:rsidRDefault="00024540" w:rsidP="003D3C5D">
      <w:pPr>
        <w:autoSpaceDE w:val="0"/>
        <w:autoSpaceDN w:val="0"/>
        <w:adjustRightInd w:val="0"/>
        <w:spacing w:line="28" w:lineRule="atLeast"/>
        <w:rPr>
          <w:rFonts w:eastAsia="Times New Roman"/>
          <w:b/>
          <w:bCs/>
          <w:highlight w:val="green"/>
          <w:lang w:val="en-US"/>
        </w:rPr>
      </w:pPr>
    </w:p>
    <w:p w14:paraId="5011C88C" w14:textId="5EBC8150" w:rsidR="00C66EDB" w:rsidRDefault="00C66EDB" w:rsidP="003D3C5D">
      <w:pPr>
        <w:spacing w:line="28" w:lineRule="atLeast"/>
        <w:rPr>
          <w:b/>
        </w:rPr>
      </w:pPr>
    </w:p>
    <w:p w14:paraId="7C7C8EE4" w14:textId="77777777" w:rsidR="004A1FE2" w:rsidRDefault="004A1FE2" w:rsidP="003D3C5D">
      <w:pPr>
        <w:spacing w:line="28" w:lineRule="atLeast"/>
        <w:rPr>
          <w:b/>
        </w:rPr>
      </w:pPr>
    </w:p>
    <w:p w14:paraId="71DAB31F" w14:textId="6C3BE01E" w:rsidR="00E166F0" w:rsidRPr="007302EF" w:rsidRDefault="00E166F0" w:rsidP="003D3C5D">
      <w:pPr>
        <w:spacing w:line="28" w:lineRule="atLeast"/>
        <w:rPr>
          <w:b/>
        </w:rPr>
      </w:pPr>
      <w:r w:rsidRPr="007302EF">
        <w:rPr>
          <w:b/>
        </w:rPr>
        <w:t>CLEANING AND MAINTENANCE</w:t>
      </w:r>
    </w:p>
    <w:p w14:paraId="6E169D07" w14:textId="77777777" w:rsidR="005B4284" w:rsidRPr="007302EF" w:rsidRDefault="005B4284" w:rsidP="003D3C5D">
      <w:pPr>
        <w:spacing w:line="28" w:lineRule="atLeast"/>
        <w:rPr>
          <w:b/>
        </w:rPr>
      </w:pPr>
      <w:r w:rsidRPr="007302EF">
        <w:rPr>
          <w:b/>
        </w:rPr>
        <w:t>General</w:t>
      </w:r>
    </w:p>
    <w:p w14:paraId="7492FD9E" w14:textId="1A7F0020" w:rsidR="005B4284" w:rsidRPr="007302EF" w:rsidRDefault="005B4284" w:rsidP="003D3C5D">
      <w:pPr>
        <w:numPr>
          <w:ilvl w:val="0"/>
          <w:numId w:val="4"/>
        </w:numPr>
        <w:spacing w:line="28" w:lineRule="atLeast"/>
      </w:pPr>
      <w:r w:rsidRPr="007302EF">
        <w:t xml:space="preserve">Ensure that the </w:t>
      </w:r>
      <w:r w:rsidR="00024540">
        <w:t>toaster</w:t>
      </w:r>
      <w:r w:rsidRPr="007302EF">
        <w:t xml:space="preserve"> is unplugged from the main power supply before cleaning</w:t>
      </w:r>
      <w:r w:rsidR="004F04ED" w:rsidRPr="007302EF">
        <w:t xml:space="preserve"> it</w:t>
      </w:r>
      <w:r w:rsidRPr="007302EF">
        <w:t>.</w:t>
      </w:r>
    </w:p>
    <w:p w14:paraId="46187BC7" w14:textId="77777777" w:rsidR="005B4284" w:rsidRPr="007302EF" w:rsidRDefault="005B4284" w:rsidP="003D3C5D">
      <w:pPr>
        <w:numPr>
          <w:ilvl w:val="0"/>
          <w:numId w:val="4"/>
        </w:numPr>
        <w:spacing w:line="28" w:lineRule="atLeast"/>
      </w:pPr>
      <w:r w:rsidRPr="007302EF">
        <w:t>To remove external spots or marks wipe the</w:t>
      </w:r>
      <w:r w:rsidR="00D74373" w:rsidRPr="007302EF">
        <w:t xml:space="preserve"> toaster</w:t>
      </w:r>
      <w:r w:rsidRPr="007302EF">
        <w:t xml:space="preserve"> surface with a cloth which is slightly dampened in warm soapy water or a mild non-abrasive cleaner. </w:t>
      </w:r>
    </w:p>
    <w:p w14:paraId="345151FE" w14:textId="453FF884" w:rsidR="004F04ED" w:rsidRPr="007302EF" w:rsidRDefault="00913C41" w:rsidP="003D3C5D">
      <w:pPr>
        <w:numPr>
          <w:ilvl w:val="0"/>
          <w:numId w:val="4"/>
        </w:numPr>
        <w:tabs>
          <w:tab w:val="num" w:pos="540"/>
        </w:tabs>
        <w:spacing w:line="28" w:lineRule="atLeast"/>
      </w:pPr>
      <w:r w:rsidRPr="007302EF">
        <w:t>Don’t let anything enter the</w:t>
      </w:r>
      <w:r w:rsidR="00D74373" w:rsidRPr="007302EF">
        <w:t xml:space="preserve"> toasting</w:t>
      </w:r>
      <w:r w:rsidRPr="007302EF">
        <w:t xml:space="preserve"> slot</w:t>
      </w:r>
      <w:r w:rsidR="00024540">
        <w:t>s other than bread,</w:t>
      </w:r>
      <w:r w:rsidR="00D74373" w:rsidRPr="007302EF">
        <w:t xml:space="preserve"> as</w:t>
      </w:r>
      <w:r w:rsidRPr="007302EF">
        <w:t xml:space="preserve"> you might damage the </w:t>
      </w:r>
      <w:r w:rsidR="00D74373" w:rsidRPr="007302EF">
        <w:t xml:space="preserve">internal heating </w:t>
      </w:r>
      <w:r w:rsidRPr="007302EF">
        <w:t>elements.</w:t>
      </w:r>
    </w:p>
    <w:p w14:paraId="2EC348CD" w14:textId="77777777" w:rsidR="004F04ED" w:rsidRPr="007302EF" w:rsidRDefault="004F04ED" w:rsidP="003D3C5D">
      <w:pPr>
        <w:numPr>
          <w:ilvl w:val="0"/>
          <w:numId w:val="4"/>
        </w:numPr>
        <w:tabs>
          <w:tab w:val="num" w:pos="540"/>
        </w:tabs>
        <w:spacing w:line="28" w:lineRule="atLeast"/>
      </w:pPr>
      <w:r w:rsidRPr="007302EF">
        <w:t>Do not use harsh or abrasive cleaning agents or solvents to clean your toaster.</w:t>
      </w:r>
    </w:p>
    <w:p w14:paraId="333428F1" w14:textId="77777777" w:rsidR="00C66EDB" w:rsidRDefault="00C66EDB" w:rsidP="003D3C5D">
      <w:pPr>
        <w:tabs>
          <w:tab w:val="num" w:pos="540"/>
        </w:tabs>
        <w:spacing w:line="28" w:lineRule="atLeast"/>
        <w:rPr>
          <w:b/>
          <w:bCs/>
        </w:rPr>
      </w:pPr>
    </w:p>
    <w:p w14:paraId="0D9E5A88" w14:textId="55478131" w:rsidR="00F33998" w:rsidRPr="007302EF" w:rsidRDefault="00F33998" w:rsidP="003D3C5D">
      <w:pPr>
        <w:tabs>
          <w:tab w:val="num" w:pos="540"/>
        </w:tabs>
        <w:spacing w:line="28" w:lineRule="atLeast"/>
        <w:rPr>
          <w:b/>
          <w:bCs/>
        </w:rPr>
      </w:pPr>
      <w:r w:rsidRPr="007302EF">
        <w:rPr>
          <w:b/>
          <w:bCs/>
        </w:rPr>
        <w:t>Cleaning the crumb tray</w:t>
      </w:r>
    </w:p>
    <w:p w14:paraId="0F03C071" w14:textId="77777777" w:rsidR="00F33998" w:rsidRPr="007302EF" w:rsidRDefault="00F33998" w:rsidP="003D3C5D">
      <w:pPr>
        <w:tabs>
          <w:tab w:val="num" w:pos="540"/>
        </w:tabs>
        <w:spacing w:line="28" w:lineRule="atLeast"/>
      </w:pPr>
      <w:r w:rsidRPr="007302EF">
        <w:t xml:space="preserve">Clean the crumbs out of your toaster frequently to avoid a build-up of crumbs which can be unhygienic and hazardous. </w:t>
      </w:r>
    </w:p>
    <w:p w14:paraId="1DFA68E6" w14:textId="77777777" w:rsidR="00F33998" w:rsidRPr="007302EF" w:rsidRDefault="00F33998" w:rsidP="003D3C5D">
      <w:pPr>
        <w:tabs>
          <w:tab w:val="num" w:pos="540"/>
        </w:tabs>
        <w:spacing w:line="28" w:lineRule="atLeast"/>
      </w:pPr>
      <w:r w:rsidRPr="007302EF">
        <w:t>1.</w:t>
      </w:r>
      <w:r w:rsidRPr="007302EF">
        <w:tab/>
        <w:t>Unplug the toaster and allow it to cool down</w:t>
      </w:r>
    </w:p>
    <w:p w14:paraId="2A96FBB9" w14:textId="77777777" w:rsidR="00F33998" w:rsidRPr="007302EF" w:rsidRDefault="00F33998" w:rsidP="003D3C5D">
      <w:pPr>
        <w:tabs>
          <w:tab w:val="num" w:pos="540"/>
        </w:tabs>
        <w:spacing w:line="28" w:lineRule="atLeast"/>
      </w:pPr>
      <w:r w:rsidRPr="007302EF">
        <w:t>2.</w:t>
      </w:r>
      <w:r w:rsidRPr="007302EF">
        <w:tab/>
        <w:t xml:space="preserve">Remove the crumb tray   </w:t>
      </w:r>
    </w:p>
    <w:p w14:paraId="7D43BC93" w14:textId="77777777" w:rsidR="00F33998" w:rsidRPr="007302EF" w:rsidRDefault="00F33998" w:rsidP="003D3C5D">
      <w:pPr>
        <w:tabs>
          <w:tab w:val="num" w:pos="540"/>
        </w:tabs>
        <w:spacing w:line="28" w:lineRule="atLeast"/>
      </w:pPr>
      <w:r w:rsidRPr="007302EF">
        <w:t>3.</w:t>
      </w:r>
      <w:r w:rsidRPr="007302EF">
        <w:tab/>
        <w:t>Wipe the crumb tray with a damp cloth, dry and then reattach it to the toaster.</w:t>
      </w:r>
    </w:p>
    <w:p w14:paraId="2AA64179" w14:textId="77777777" w:rsidR="00F33998" w:rsidRPr="007302EF" w:rsidRDefault="00F33998" w:rsidP="003D3C5D">
      <w:pPr>
        <w:tabs>
          <w:tab w:val="num" w:pos="540"/>
        </w:tabs>
        <w:spacing w:line="28" w:lineRule="atLeast"/>
      </w:pPr>
      <w:r w:rsidRPr="007302EF">
        <w:t>4.</w:t>
      </w:r>
      <w:r w:rsidRPr="007302EF">
        <w:tab/>
      </w:r>
      <w:r w:rsidR="004D30C5" w:rsidRPr="007302EF">
        <w:t>Do not operate the toaster unless the crumb tray is closed and securely attached.</w:t>
      </w:r>
    </w:p>
    <w:p w14:paraId="472A925A" w14:textId="77777777" w:rsidR="005B4284" w:rsidRPr="007302EF" w:rsidRDefault="005B4284" w:rsidP="003D3C5D">
      <w:pPr>
        <w:spacing w:line="28" w:lineRule="atLeast"/>
        <w:rPr>
          <w:b/>
        </w:rPr>
      </w:pPr>
    </w:p>
    <w:p w14:paraId="473D66E7" w14:textId="77777777" w:rsidR="005B4284" w:rsidRPr="007302EF" w:rsidRDefault="005B4284" w:rsidP="003D3C5D">
      <w:pPr>
        <w:spacing w:line="28" w:lineRule="atLeast"/>
        <w:rPr>
          <w:b/>
        </w:rPr>
      </w:pPr>
      <w:r w:rsidRPr="007302EF">
        <w:rPr>
          <w:b/>
        </w:rPr>
        <w:t>Storing the appliance</w:t>
      </w:r>
    </w:p>
    <w:p w14:paraId="19A18E74" w14:textId="77777777" w:rsidR="005B4284" w:rsidRPr="007302EF" w:rsidRDefault="005B4284" w:rsidP="003D3C5D">
      <w:pPr>
        <w:numPr>
          <w:ilvl w:val="0"/>
          <w:numId w:val="5"/>
        </w:numPr>
        <w:spacing w:line="28" w:lineRule="atLeast"/>
      </w:pPr>
      <w:bookmarkStart w:id="5" w:name="_Hlk34751492"/>
      <w:r w:rsidRPr="007302EF">
        <w:t xml:space="preserve">Unplug the </w:t>
      </w:r>
      <w:r w:rsidR="004D30C5" w:rsidRPr="007302EF">
        <w:t>appliance</w:t>
      </w:r>
      <w:r w:rsidRPr="007302EF">
        <w:t xml:space="preserve"> from the electrical outlet and clean the parts as instructed above</w:t>
      </w:r>
      <w:bookmarkEnd w:id="5"/>
      <w:r w:rsidRPr="007302EF">
        <w:t xml:space="preserve">. </w:t>
      </w:r>
    </w:p>
    <w:p w14:paraId="65E2A625" w14:textId="77777777" w:rsidR="005B4284" w:rsidRPr="007F4F0F" w:rsidRDefault="005B4284" w:rsidP="003D3C5D">
      <w:pPr>
        <w:numPr>
          <w:ilvl w:val="0"/>
          <w:numId w:val="5"/>
        </w:numPr>
        <w:spacing w:line="28" w:lineRule="atLeast"/>
      </w:pPr>
      <w:r w:rsidRPr="007302EF">
        <w:t xml:space="preserve">Ensure that all parts </w:t>
      </w:r>
      <w:r w:rsidRPr="007F4F0F">
        <w:t xml:space="preserve">are clean and dry before storing. </w:t>
      </w:r>
    </w:p>
    <w:p w14:paraId="430CC783" w14:textId="77777777" w:rsidR="005B4284" w:rsidRPr="007F4F0F" w:rsidRDefault="005B4284" w:rsidP="003D3C5D">
      <w:pPr>
        <w:numPr>
          <w:ilvl w:val="0"/>
          <w:numId w:val="5"/>
        </w:numPr>
        <w:spacing w:line="28" w:lineRule="atLeast"/>
      </w:pPr>
      <w:r w:rsidRPr="007F4F0F">
        <w:t xml:space="preserve">The underside on the </w:t>
      </w:r>
      <w:r w:rsidR="00174532" w:rsidRPr="007F4F0F">
        <w:t>toaster</w:t>
      </w:r>
      <w:r w:rsidRPr="007F4F0F">
        <w:t xml:space="preserve"> provides a wraparound cord storage space.</w:t>
      </w:r>
    </w:p>
    <w:p w14:paraId="5C4EBFE9" w14:textId="77777777" w:rsidR="005B4284" w:rsidRPr="007F4F0F" w:rsidRDefault="005B4284" w:rsidP="003D3C5D">
      <w:pPr>
        <w:numPr>
          <w:ilvl w:val="0"/>
          <w:numId w:val="5"/>
        </w:numPr>
        <w:spacing w:line="28" w:lineRule="atLeast"/>
      </w:pPr>
      <w:r w:rsidRPr="007F4F0F">
        <w:t xml:space="preserve">Store the appliance in its original packaging or in a clean, dry place. </w:t>
      </w:r>
    </w:p>
    <w:p w14:paraId="542526E2" w14:textId="77777777" w:rsidR="00DB23D3" w:rsidRPr="007302EF" w:rsidRDefault="00DB23D3" w:rsidP="003D3C5D">
      <w:pPr>
        <w:spacing w:line="28" w:lineRule="atLeast"/>
        <w:rPr>
          <w:b/>
        </w:rPr>
      </w:pPr>
    </w:p>
    <w:p w14:paraId="305192C1" w14:textId="77777777" w:rsidR="005B4284" w:rsidRPr="007302EF" w:rsidRDefault="005B4284" w:rsidP="003D3C5D">
      <w:pPr>
        <w:spacing w:line="28" w:lineRule="atLeast"/>
        <w:rPr>
          <w:b/>
        </w:rPr>
      </w:pPr>
      <w:r w:rsidRPr="007302EF">
        <w:rPr>
          <w:b/>
        </w:rPr>
        <w:t>Servicing the appliance</w:t>
      </w:r>
    </w:p>
    <w:p w14:paraId="4477CA1C" w14:textId="77777777" w:rsidR="005B4284" w:rsidRPr="007302EF" w:rsidRDefault="005B4284" w:rsidP="003D3C5D">
      <w:pPr>
        <w:spacing w:line="28" w:lineRule="atLeast"/>
      </w:pPr>
      <w:r w:rsidRPr="007302EF">
        <w:t>There are no serviceable parts in this appliance which the user is required to service.</w:t>
      </w:r>
    </w:p>
    <w:p w14:paraId="42915F66" w14:textId="16935C22" w:rsidR="005B4284" w:rsidRDefault="005B4284" w:rsidP="003D3C5D">
      <w:pPr>
        <w:spacing w:line="28" w:lineRule="atLeast"/>
      </w:pPr>
    </w:p>
    <w:p w14:paraId="2E423222" w14:textId="3C8A1B84" w:rsidR="00C66EDB" w:rsidRDefault="00C66EDB" w:rsidP="003D3C5D">
      <w:pPr>
        <w:spacing w:line="28" w:lineRule="atLeast"/>
      </w:pPr>
    </w:p>
    <w:p w14:paraId="194E76A4" w14:textId="5182B68A" w:rsidR="00C66EDB" w:rsidRDefault="00C66EDB" w:rsidP="003D3C5D">
      <w:pPr>
        <w:spacing w:line="28" w:lineRule="atLeast"/>
      </w:pPr>
    </w:p>
    <w:p w14:paraId="1EA1B3C3" w14:textId="3C79FB55" w:rsidR="004A1FE2" w:rsidRDefault="004A1FE2" w:rsidP="003D3C5D">
      <w:pPr>
        <w:spacing w:line="28" w:lineRule="atLeast"/>
      </w:pPr>
    </w:p>
    <w:p w14:paraId="2EABCE43" w14:textId="1014A6C7" w:rsidR="004A1FE2" w:rsidRDefault="004A1FE2" w:rsidP="003D3C5D">
      <w:pPr>
        <w:spacing w:line="28" w:lineRule="atLeast"/>
      </w:pPr>
    </w:p>
    <w:p w14:paraId="034EC9E2" w14:textId="00A38F50" w:rsidR="004A1FE2" w:rsidRDefault="004A1FE2" w:rsidP="003D3C5D">
      <w:pPr>
        <w:spacing w:line="28" w:lineRule="atLeast"/>
      </w:pPr>
    </w:p>
    <w:p w14:paraId="1DBDA9FD" w14:textId="102F02AF" w:rsidR="004A1FE2" w:rsidRDefault="004A1FE2" w:rsidP="003D3C5D">
      <w:pPr>
        <w:spacing w:line="28" w:lineRule="atLeast"/>
      </w:pPr>
    </w:p>
    <w:p w14:paraId="7686A79C" w14:textId="26D8FE6D" w:rsidR="004A1FE2" w:rsidRDefault="004A1FE2" w:rsidP="003D3C5D">
      <w:pPr>
        <w:spacing w:line="28" w:lineRule="atLeast"/>
      </w:pPr>
    </w:p>
    <w:p w14:paraId="6DA5694C" w14:textId="7DC5704F" w:rsidR="004A1FE2" w:rsidRDefault="004A1FE2" w:rsidP="003D3C5D">
      <w:pPr>
        <w:spacing w:line="28" w:lineRule="atLeast"/>
      </w:pPr>
    </w:p>
    <w:p w14:paraId="1A726F87" w14:textId="332D4604" w:rsidR="004A1FE2" w:rsidRDefault="004A1FE2" w:rsidP="003D3C5D">
      <w:pPr>
        <w:spacing w:line="28" w:lineRule="atLeast"/>
      </w:pPr>
    </w:p>
    <w:p w14:paraId="6AE3D53A" w14:textId="417800BD" w:rsidR="004A1FE2" w:rsidRDefault="004A1FE2" w:rsidP="003D3C5D">
      <w:pPr>
        <w:spacing w:line="28" w:lineRule="atLeast"/>
      </w:pPr>
    </w:p>
    <w:p w14:paraId="33C13771" w14:textId="1678A94B" w:rsidR="004A1FE2" w:rsidRDefault="004A1FE2" w:rsidP="003D3C5D">
      <w:pPr>
        <w:spacing w:line="28" w:lineRule="atLeast"/>
      </w:pPr>
    </w:p>
    <w:p w14:paraId="2E036169" w14:textId="52BCD7B4" w:rsidR="004A1FE2" w:rsidRDefault="004A1FE2" w:rsidP="003D3C5D">
      <w:pPr>
        <w:spacing w:line="28" w:lineRule="atLeast"/>
      </w:pPr>
    </w:p>
    <w:p w14:paraId="31ABF713" w14:textId="2D324FD9" w:rsidR="004A1FE2" w:rsidRDefault="004A1FE2" w:rsidP="003D3C5D">
      <w:pPr>
        <w:spacing w:line="28" w:lineRule="atLeast"/>
      </w:pPr>
    </w:p>
    <w:p w14:paraId="7E2DF74B" w14:textId="4474F2AE" w:rsidR="004A1FE2" w:rsidRDefault="004A1FE2" w:rsidP="003D3C5D">
      <w:pPr>
        <w:spacing w:line="28" w:lineRule="atLeast"/>
      </w:pPr>
    </w:p>
    <w:p w14:paraId="558ECF8E" w14:textId="77777777" w:rsidR="004A1FE2" w:rsidRDefault="004A1FE2" w:rsidP="003D3C5D">
      <w:pPr>
        <w:spacing w:line="28" w:lineRule="atLeast"/>
      </w:pPr>
    </w:p>
    <w:p w14:paraId="559A3EBB" w14:textId="19657775" w:rsidR="00C66EDB" w:rsidRDefault="00C66EDB" w:rsidP="003D3C5D">
      <w:pPr>
        <w:spacing w:line="28" w:lineRule="atLeast"/>
      </w:pPr>
    </w:p>
    <w:p w14:paraId="64A49014" w14:textId="18384189" w:rsidR="00C66EDB" w:rsidRDefault="00C66EDB" w:rsidP="003D3C5D">
      <w:pPr>
        <w:spacing w:line="28" w:lineRule="atLeast"/>
      </w:pPr>
    </w:p>
    <w:p w14:paraId="4136D852" w14:textId="70159A6D" w:rsidR="00C66EDB" w:rsidRDefault="00C66EDB" w:rsidP="003D3C5D">
      <w:pPr>
        <w:spacing w:line="28" w:lineRule="atLeast"/>
      </w:pPr>
    </w:p>
    <w:p w14:paraId="07D2433C" w14:textId="23C17B71" w:rsidR="00C66EDB" w:rsidRDefault="00C66EDB" w:rsidP="003D3C5D">
      <w:pPr>
        <w:spacing w:line="28" w:lineRule="atLeast"/>
      </w:pPr>
    </w:p>
    <w:p w14:paraId="50A97531" w14:textId="1001BC29" w:rsidR="007F4F0F" w:rsidRDefault="007F4F0F" w:rsidP="003D3C5D">
      <w:pPr>
        <w:spacing w:line="28" w:lineRule="atLeast"/>
      </w:pPr>
    </w:p>
    <w:p w14:paraId="2D9C1ED4" w14:textId="59576BC1" w:rsidR="007F4F0F" w:rsidRDefault="007F4F0F" w:rsidP="003D3C5D">
      <w:pPr>
        <w:spacing w:line="28" w:lineRule="atLeast"/>
      </w:pPr>
    </w:p>
    <w:p w14:paraId="09CDA28F" w14:textId="30E1FA74" w:rsidR="007F4F0F" w:rsidRDefault="007F4F0F" w:rsidP="003D3C5D">
      <w:pPr>
        <w:spacing w:line="28" w:lineRule="atLeast"/>
      </w:pPr>
    </w:p>
    <w:p w14:paraId="6851F7F3" w14:textId="2BA20DE1" w:rsidR="007F4F0F" w:rsidRDefault="007F4F0F" w:rsidP="003D3C5D">
      <w:pPr>
        <w:spacing w:line="28" w:lineRule="atLeast"/>
      </w:pPr>
    </w:p>
    <w:p w14:paraId="02FB3A19" w14:textId="77777777" w:rsidR="007F4F0F" w:rsidRDefault="007F4F0F" w:rsidP="003D3C5D">
      <w:pPr>
        <w:spacing w:line="28" w:lineRule="atLeast"/>
      </w:pPr>
    </w:p>
    <w:p w14:paraId="5E05B3FB" w14:textId="77777777" w:rsidR="005B4284" w:rsidRPr="007302EF" w:rsidRDefault="005B4284" w:rsidP="003D3C5D">
      <w:pPr>
        <w:spacing w:line="28" w:lineRule="atLeast"/>
        <w:rPr>
          <w:b/>
          <w:bCs/>
        </w:rPr>
      </w:pPr>
      <w:r w:rsidRPr="007302EF">
        <w:rPr>
          <w:b/>
          <w:bCs/>
        </w:rPr>
        <w:t>Changing the plug</w:t>
      </w:r>
    </w:p>
    <w:p w14:paraId="1BD67B8D" w14:textId="22B58205" w:rsidR="005B4284" w:rsidRDefault="005B4284" w:rsidP="003D3C5D">
      <w:pPr>
        <w:spacing w:line="28" w:lineRule="atLeast"/>
      </w:pPr>
      <w:bookmarkStart w:id="6" w:name="_Hlk34751583"/>
      <w:r w:rsidRPr="007302EF">
        <w:t xml:space="preserve">If necessary, the fitted plug can be changed provided the wires in this mains lead are </w:t>
      </w:r>
      <w:r w:rsidR="00C722E2" w:rsidRPr="007302EF">
        <w:t>connected a</w:t>
      </w:r>
      <w:r w:rsidRPr="007302EF">
        <w:t xml:space="preserve">ccordance with the below </w:t>
      </w:r>
      <w:r w:rsidR="00C722E2" w:rsidRPr="007302EF">
        <w:t xml:space="preserve">colour code </w:t>
      </w:r>
      <w:r w:rsidRPr="007302EF">
        <w:t xml:space="preserve">diagram. The plug needs to correspond with the current indicated on the packaging. </w:t>
      </w:r>
    </w:p>
    <w:p w14:paraId="2849B6F6" w14:textId="77777777" w:rsidR="00C66EDB" w:rsidRPr="007302EF" w:rsidRDefault="00C66EDB" w:rsidP="003D3C5D">
      <w:pPr>
        <w:spacing w:line="28" w:lineRule="atLeast"/>
      </w:pPr>
    </w:p>
    <w:p w14:paraId="0E4EA21F" w14:textId="244EF1F4" w:rsidR="005B4284" w:rsidRDefault="00B52706" w:rsidP="003D3C5D">
      <w:pPr>
        <w:spacing w:line="28" w:lineRule="atLeast"/>
      </w:pPr>
      <w:bookmarkStart w:id="7" w:name="_Hlk34819603"/>
      <w:bookmarkEnd w:id="6"/>
      <w:r>
        <w:pict w14:anchorId="54638EE5">
          <v:shape id="_x0000_i1031" type="#_x0000_t75" style="width:256.5pt;height:379.5pt;mso-position-horizontal-relative:text;mso-position-vertical-relative:text">
            <v:imagedata r:id="rId12" o:title="Plug Wiring"/>
          </v:shape>
        </w:pict>
      </w:r>
      <w:bookmarkEnd w:id="7"/>
    </w:p>
    <w:p w14:paraId="03A4DF5B" w14:textId="671964FF" w:rsidR="001E41A9" w:rsidRDefault="001E41A9" w:rsidP="003D3C5D">
      <w:pPr>
        <w:spacing w:line="28" w:lineRule="atLeast"/>
      </w:pPr>
    </w:p>
    <w:p w14:paraId="54447AA7" w14:textId="77777777" w:rsidR="001E41A9" w:rsidRPr="007302EF" w:rsidRDefault="001E41A9" w:rsidP="003D3C5D">
      <w:pPr>
        <w:spacing w:line="28" w:lineRule="atLeast"/>
      </w:pPr>
    </w:p>
    <w:p w14:paraId="79AE4731" w14:textId="159FEE42" w:rsidR="005B4284" w:rsidRDefault="005B4284" w:rsidP="003D3C5D">
      <w:pPr>
        <w:spacing w:line="28" w:lineRule="atLeast"/>
        <w:rPr>
          <w:b/>
          <w:bCs/>
        </w:rPr>
      </w:pPr>
      <w:r w:rsidRPr="007302EF">
        <w:rPr>
          <w:b/>
          <w:bCs/>
        </w:rPr>
        <w:t>RETURNS &amp; WARRENTY</w:t>
      </w:r>
    </w:p>
    <w:p w14:paraId="338425E1" w14:textId="77777777" w:rsidR="001E41A9" w:rsidRPr="007302EF" w:rsidRDefault="001E41A9" w:rsidP="003D3C5D">
      <w:pPr>
        <w:spacing w:line="28" w:lineRule="atLeast"/>
        <w:rPr>
          <w:b/>
          <w:bCs/>
        </w:rPr>
      </w:pPr>
    </w:p>
    <w:p w14:paraId="2029D87F" w14:textId="77777777" w:rsidR="005B4284" w:rsidRPr="007302EF" w:rsidRDefault="005B4284" w:rsidP="003D3C5D">
      <w:pPr>
        <w:spacing w:line="28" w:lineRule="atLeast"/>
      </w:pPr>
      <w:bookmarkStart w:id="8" w:name="_Hlk34751637"/>
      <w:r w:rsidRPr="007302EF">
        <w:t>If the appliance is not operating correctly please conduct the following checks:</w:t>
      </w:r>
    </w:p>
    <w:p w14:paraId="00634886" w14:textId="77777777" w:rsidR="005B4284" w:rsidRPr="007302EF" w:rsidRDefault="005B4284" w:rsidP="003D3C5D">
      <w:pPr>
        <w:numPr>
          <w:ilvl w:val="0"/>
          <w:numId w:val="1"/>
        </w:numPr>
        <w:spacing w:line="28" w:lineRule="atLeast"/>
        <w:rPr>
          <w:b/>
        </w:rPr>
      </w:pPr>
      <w:r w:rsidRPr="007302EF">
        <w:t>That the unit has been correctly, and securely plugged into the wall socket</w:t>
      </w:r>
    </w:p>
    <w:p w14:paraId="7BE1DB9F" w14:textId="77777777" w:rsidR="005B4284" w:rsidRPr="007302EF" w:rsidRDefault="005B4284" w:rsidP="003D3C5D">
      <w:pPr>
        <w:numPr>
          <w:ilvl w:val="0"/>
          <w:numId w:val="1"/>
        </w:numPr>
        <w:spacing w:line="28" w:lineRule="atLeast"/>
        <w:rPr>
          <w:b/>
        </w:rPr>
      </w:pPr>
      <w:r w:rsidRPr="007302EF">
        <w:t xml:space="preserve">That the correct wall socket has been switched on. </w:t>
      </w:r>
    </w:p>
    <w:p w14:paraId="22B363A4" w14:textId="77777777" w:rsidR="005B4284" w:rsidRPr="007302EF" w:rsidRDefault="005B4284" w:rsidP="003D3C5D">
      <w:pPr>
        <w:numPr>
          <w:ilvl w:val="0"/>
          <w:numId w:val="1"/>
        </w:numPr>
        <w:spacing w:line="28" w:lineRule="atLeast"/>
        <w:rPr>
          <w:b/>
        </w:rPr>
      </w:pPr>
      <w:r w:rsidRPr="007302EF">
        <w:t xml:space="preserve">That the main power supply is ON. </w:t>
      </w:r>
    </w:p>
    <w:p w14:paraId="57025CA0" w14:textId="77777777" w:rsidR="005B4284" w:rsidRPr="007302EF" w:rsidRDefault="005B4284" w:rsidP="003D3C5D">
      <w:pPr>
        <w:numPr>
          <w:ilvl w:val="0"/>
          <w:numId w:val="1"/>
        </w:numPr>
        <w:spacing w:line="28" w:lineRule="atLeast"/>
        <w:rPr>
          <w:b/>
        </w:rPr>
      </w:pPr>
      <w:r w:rsidRPr="007302EF">
        <w:t>You have read the instruction manual</w:t>
      </w:r>
      <w:r w:rsidR="00E853D1" w:rsidRPr="007302EF">
        <w:t>.</w:t>
      </w:r>
    </w:p>
    <w:bookmarkEnd w:id="8"/>
    <w:p w14:paraId="56D07185" w14:textId="77777777" w:rsidR="001E41A9" w:rsidRDefault="001E41A9" w:rsidP="003D3C5D">
      <w:pPr>
        <w:spacing w:line="28" w:lineRule="atLeast"/>
      </w:pPr>
    </w:p>
    <w:p w14:paraId="21125F42" w14:textId="42CD3E01" w:rsidR="005B4284" w:rsidRDefault="005B4284" w:rsidP="003D3C5D">
      <w:pPr>
        <w:spacing w:line="28" w:lineRule="atLeast"/>
      </w:pPr>
      <w:r w:rsidRPr="007302EF">
        <w:t xml:space="preserve">If the appliance still does not work after conducting the above checks and you are still within the warranty period, please consult the retailer from which you purchased your appliance for a possible replacement. If the retailer fails to resolve this issue you may contact the supplier, Home of Living Brands (Pty) Limited, for further assistance. </w:t>
      </w:r>
    </w:p>
    <w:p w14:paraId="028262EC" w14:textId="3A578D50" w:rsidR="007D7645" w:rsidRDefault="007D7645" w:rsidP="003D3C5D">
      <w:pPr>
        <w:spacing w:line="28" w:lineRule="atLeast"/>
      </w:pPr>
    </w:p>
    <w:p w14:paraId="4BD5002B" w14:textId="45743DC0" w:rsidR="003D3C5D" w:rsidRDefault="003D3C5D" w:rsidP="003D3C5D">
      <w:pPr>
        <w:spacing w:line="28" w:lineRule="atLeast"/>
      </w:pPr>
    </w:p>
    <w:p w14:paraId="111BF31C" w14:textId="6FAE02A6" w:rsidR="003D3C5D" w:rsidRDefault="003D3C5D" w:rsidP="003D3C5D">
      <w:pPr>
        <w:spacing w:line="25" w:lineRule="atLeast"/>
      </w:pPr>
    </w:p>
    <w:p w14:paraId="01A89950" w14:textId="77777777" w:rsidR="001E41A9" w:rsidRPr="003D3C5D" w:rsidRDefault="001E41A9" w:rsidP="003D3C5D">
      <w:pPr>
        <w:spacing w:line="25" w:lineRule="atLeast"/>
      </w:pPr>
    </w:p>
    <w:p w14:paraId="784A32A4" w14:textId="52236961" w:rsidR="003D3C5D" w:rsidRPr="003D3C5D" w:rsidRDefault="003D3C5D" w:rsidP="003D3C5D">
      <w:pPr>
        <w:pBdr>
          <w:top w:val="single" w:sz="6" w:space="8" w:color="auto"/>
          <w:left w:val="single" w:sz="6" w:space="1" w:color="auto"/>
          <w:bottom w:val="single" w:sz="6" w:space="1" w:color="auto"/>
          <w:right w:val="single" w:sz="6" w:space="1" w:color="auto"/>
        </w:pBdr>
        <w:spacing w:line="20" w:lineRule="atLeast"/>
        <w:jc w:val="center"/>
        <w:rPr>
          <w:rFonts w:eastAsia="Calibri"/>
          <w:b/>
          <w:lang w:val="en-ZA"/>
        </w:rPr>
      </w:pPr>
      <w:r w:rsidRPr="003D3C5D">
        <w:rPr>
          <w:rFonts w:eastAsia="Calibri"/>
          <w:b/>
          <w:lang w:val="en-ZA"/>
        </w:rPr>
        <w:t>PLEASE AFFIX YOUR PROOF OF PURCHASE/RECEIPT HERE</w:t>
      </w:r>
    </w:p>
    <w:p w14:paraId="5185A3A1" w14:textId="77777777" w:rsidR="003D3C5D" w:rsidRPr="003D3C5D" w:rsidRDefault="003D3C5D" w:rsidP="003D3C5D">
      <w:pPr>
        <w:pBdr>
          <w:top w:val="single" w:sz="6" w:space="8" w:color="auto"/>
          <w:left w:val="single" w:sz="6" w:space="1" w:color="auto"/>
          <w:bottom w:val="single" w:sz="6" w:space="1" w:color="auto"/>
          <w:right w:val="single" w:sz="6" w:space="1" w:color="auto"/>
        </w:pBdr>
        <w:spacing w:line="20" w:lineRule="atLeast"/>
        <w:jc w:val="center"/>
        <w:rPr>
          <w:rFonts w:eastAsia="Calibri"/>
          <w:b/>
          <w:lang w:val="en-ZA"/>
        </w:rPr>
      </w:pPr>
      <w:r w:rsidRPr="003D3C5D">
        <w:rPr>
          <w:rFonts w:eastAsia="Calibri"/>
          <w:b/>
          <w:lang w:val="en-ZA"/>
        </w:rPr>
        <w:t>IN THE EVENT OF A CLAIM UNDER WARRANTY THIS RECEIPT MUST BE PRODUCED.</w:t>
      </w:r>
    </w:p>
    <w:p w14:paraId="0EE3409E" w14:textId="77777777" w:rsidR="003D3C5D" w:rsidRPr="003D3C5D" w:rsidRDefault="003D3C5D" w:rsidP="003D3C5D">
      <w:pPr>
        <w:keepNext/>
        <w:widowControl w:val="0"/>
        <w:numPr>
          <w:ilvl w:val="2"/>
          <w:numId w:val="0"/>
        </w:numPr>
        <w:tabs>
          <w:tab w:val="num" w:pos="0"/>
        </w:tabs>
        <w:suppressAutoHyphens/>
        <w:spacing w:line="20" w:lineRule="atLeast"/>
        <w:ind w:left="720" w:hanging="720"/>
        <w:outlineLvl w:val="2"/>
        <w:rPr>
          <w:rFonts w:eastAsia="Times New Roman"/>
          <w:b/>
          <w:bCs/>
          <w:i/>
          <w:color w:val="4F81BD"/>
          <w:lang w:val="en-US"/>
        </w:rPr>
      </w:pPr>
    </w:p>
    <w:p w14:paraId="3F329ACE" w14:textId="77777777" w:rsidR="003D3C5D" w:rsidRPr="003D3C5D" w:rsidRDefault="003D3C5D" w:rsidP="003D3C5D">
      <w:pPr>
        <w:spacing w:line="20" w:lineRule="atLeast"/>
        <w:ind w:left="6521"/>
        <w:rPr>
          <w:rFonts w:eastAsia="Times New Roman"/>
          <w:b/>
          <w:bCs/>
          <w:i/>
          <w:lang w:val="en-ZA"/>
        </w:rPr>
      </w:pPr>
      <w:r w:rsidRPr="003D3C5D">
        <w:rPr>
          <w:rFonts w:eastAsia="Times New Roman"/>
          <w:b/>
          <w:bCs/>
          <w:i/>
          <w:lang w:val="en-ZA"/>
        </w:rPr>
        <w:t>2 YEAR WARRANTY</w:t>
      </w:r>
    </w:p>
    <w:p w14:paraId="1369AD86" w14:textId="77777777" w:rsidR="003D3C5D" w:rsidRPr="003D3C5D" w:rsidRDefault="003D3C5D" w:rsidP="003D3C5D">
      <w:pPr>
        <w:spacing w:line="20" w:lineRule="atLeast"/>
        <w:ind w:left="6521"/>
        <w:rPr>
          <w:rFonts w:eastAsia="Times New Roman"/>
          <w:bCs/>
          <w:i/>
          <w:lang w:val="en-ZA"/>
        </w:rPr>
      </w:pPr>
      <w:proofErr w:type="gramStart"/>
      <w:r w:rsidRPr="003D3C5D">
        <w:rPr>
          <w:rFonts w:eastAsia="Times New Roman"/>
          <w:bCs/>
          <w:i/>
          <w:lang w:val="en-ZA"/>
        </w:rPr>
        <w:t>1 year</w:t>
      </w:r>
      <w:proofErr w:type="gramEnd"/>
      <w:r w:rsidRPr="003D3C5D">
        <w:rPr>
          <w:rFonts w:eastAsia="Times New Roman"/>
          <w:bCs/>
          <w:i/>
          <w:lang w:val="en-ZA"/>
        </w:rPr>
        <w:t xml:space="preserve"> retail </w:t>
      </w:r>
      <w:r w:rsidRPr="003D3C5D">
        <w:rPr>
          <w:rFonts w:ascii="Ebrima" w:eastAsia="Times New Roman" w:hAnsi="Ebrima" w:cs="Ebrima"/>
          <w:bCs/>
          <w:lang w:val="en-ZA"/>
        </w:rPr>
        <w:t>ⵏ</w:t>
      </w:r>
      <w:r w:rsidRPr="003D3C5D">
        <w:rPr>
          <w:rFonts w:eastAsia="Times New Roman"/>
          <w:bCs/>
          <w:i/>
          <w:lang w:val="en-ZA"/>
        </w:rPr>
        <w:t xml:space="preserve"> 1 year extended warranty upon registration*</w:t>
      </w:r>
    </w:p>
    <w:p w14:paraId="5832BB9B" w14:textId="77777777" w:rsidR="003D3C5D" w:rsidRPr="003D3C5D" w:rsidRDefault="003D3C5D" w:rsidP="003D3C5D">
      <w:pPr>
        <w:spacing w:line="20" w:lineRule="atLeast"/>
        <w:ind w:left="6521"/>
        <w:rPr>
          <w:rFonts w:eastAsia="Times New Roman"/>
          <w:bCs/>
          <w:i/>
          <w:lang w:val="en-ZA"/>
        </w:rPr>
      </w:pPr>
      <w:r w:rsidRPr="003D3C5D">
        <w:rPr>
          <w:rFonts w:eastAsia="Times New Roman"/>
          <w:bCs/>
          <w:i/>
          <w:lang w:val="en-ZA"/>
        </w:rPr>
        <w:t>visit www.russellhobbs.co.za</w:t>
      </w:r>
    </w:p>
    <w:p w14:paraId="2D53FF8D" w14:textId="77777777" w:rsidR="003D3C5D" w:rsidRPr="003D3C5D" w:rsidRDefault="003D3C5D" w:rsidP="003D3C5D">
      <w:pPr>
        <w:widowControl w:val="0"/>
        <w:numPr>
          <w:ilvl w:val="2"/>
          <w:numId w:val="0"/>
        </w:numPr>
        <w:tabs>
          <w:tab w:val="num" w:pos="0"/>
        </w:tabs>
        <w:suppressAutoHyphens/>
        <w:spacing w:line="20" w:lineRule="atLeast"/>
        <w:ind w:left="720" w:hanging="720"/>
        <w:jc w:val="center"/>
        <w:outlineLvl w:val="2"/>
        <w:rPr>
          <w:rFonts w:eastAsia="Times New Roman"/>
          <w:bCs/>
          <w:i/>
          <w:lang w:val="en-ZA"/>
        </w:rPr>
      </w:pPr>
    </w:p>
    <w:p w14:paraId="0A7FA0B0" w14:textId="77777777" w:rsidR="003D3C5D" w:rsidRPr="003D3C5D" w:rsidRDefault="003D3C5D" w:rsidP="003D3C5D">
      <w:pPr>
        <w:widowControl w:val="0"/>
        <w:numPr>
          <w:ilvl w:val="2"/>
          <w:numId w:val="0"/>
        </w:numPr>
        <w:tabs>
          <w:tab w:val="num" w:pos="0"/>
        </w:tabs>
        <w:suppressAutoHyphens/>
        <w:spacing w:line="20" w:lineRule="atLeast"/>
        <w:ind w:left="720" w:hanging="720"/>
        <w:jc w:val="center"/>
        <w:outlineLvl w:val="2"/>
        <w:rPr>
          <w:rFonts w:eastAsia="Times New Roman"/>
          <w:bCs/>
          <w:i/>
          <w:lang w:val="en-ZA"/>
        </w:rPr>
      </w:pPr>
      <w:r w:rsidRPr="003D3C5D">
        <w:rPr>
          <w:rFonts w:eastAsia="Times New Roman"/>
          <w:bCs/>
          <w:i/>
          <w:lang w:val="en-ZA"/>
        </w:rPr>
        <w:t xml:space="preserve">W A R </w:t>
      </w:r>
      <w:proofErr w:type="spellStart"/>
      <w:r w:rsidRPr="003D3C5D">
        <w:rPr>
          <w:rFonts w:eastAsia="Times New Roman"/>
          <w:bCs/>
          <w:i/>
          <w:lang w:val="en-ZA"/>
        </w:rPr>
        <w:t>R</w:t>
      </w:r>
      <w:proofErr w:type="spellEnd"/>
      <w:r w:rsidRPr="003D3C5D">
        <w:rPr>
          <w:rFonts w:eastAsia="Times New Roman"/>
          <w:bCs/>
          <w:i/>
          <w:lang w:val="en-ZA"/>
        </w:rPr>
        <w:t xml:space="preserve"> A N T Y AND EXTENDED WARRANTY</w:t>
      </w:r>
    </w:p>
    <w:p w14:paraId="5D4438F5" w14:textId="77777777" w:rsidR="003D3C5D" w:rsidRPr="003D3C5D" w:rsidRDefault="003D3C5D" w:rsidP="003D3C5D">
      <w:pPr>
        <w:spacing w:line="20" w:lineRule="atLeast"/>
        <w:rPr>
          <w:rFonts w:eastAsia="Calibri"/>
          <w:lang w:val="en-ZA"/>
        </w:rPr>
      </w:pPr>
    </w:p>
    <w:p w14:paraId="1D49F19D"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14:paraId="38C6C903"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14:paraId="3D1A3BAD"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14:paraId="32702F8B"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The faulty product must be taken to the supplier's service centre to exercise the warranty.</w:t>
      </w:r>
    </w:p>
    <w:p w14:paraId="14DCBD38"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 xml:space="preserve">The supplier will refund, repair or exchange the product in terms of this warranty subject to legislative requirements. This warranty shall be valid only where the customer has not broken the product </w:t>
      </w:r>
      <w:proofErr w:type="gramStart"/>
      <w:r w:rsidRPr="003D3C5D">
        <w:rPr>
          <w:color w:val="231F20"/>
          <w:lang w:val="en-ZA" w:eastAsia="en-ZA"/>
        </w:rPr>
        <w:t>themselves, or</w:t>
      </w:r>
      <w:proofErr w:type="gramEnd"/>
      <w:r w:rsidRPr="003D3C5D">
        <w:rPr>
          <w:color w:val="231F20"/>
          <w:lang w:val="en-ZA" w:eastAsia="en-ZA"/>
        </w:rPr>
        <w:t xml:space="preserve"> used the product for something that it is not supposed to be used for. The warranty does not include and will not be construed to cover products damaged as a result of disaster, misuse, tamper, abuse or any unauthorised modification or repair of the product.</w:t>
      </w:r>
    </w:p>
    <w:p w14:paraId="7353B906"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This warranty will extend only to the product provided at the date of the purchase and not to any expendables attached or installed by the customer.</w:t>
      </w:r>
    </w:p>
    <w:p w14:paraId="6DEE1769"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14:paraId="6204F747"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The customer may be responsible for certain costs where products returned are not in the original packaging, or if the packaging is damaged. This will be deducted from any refund paid to the customer.</w:t>
      </w:r>
    </w:p>
    <w:p w14:paraId="0F8F8B99" w14:textId="77777777" w:rsidR="003D3C5D" w:rsidRPr="003D3C5D" w:rsidRDefault="003D3C5D" w:rsidP="003D3C5D">
      <w:pPr>
        <w:spacing w:line="20" w:lineRule="atLeast"/>
        <w:jc w:val="center"/>
        <w:rPr>
          <w:rFonts w:eastAsia="Calibri"/>
          <w:b/>
          <w:lang w:val="en-ZA"/>
        </w:rPr>
      </w:pPr>
      <w:r w:rsidRPr="003D3C5D">
        <w:rPr>
          <w:rFonts w:eastAsia="Calibri"/>
          <w:b/>
          <w:lang w:val="en-US"/>
        </w:rPr>
        <w:t>HOME OF LIVING BRANDS</w:t>
      </w:r>
      <w:r w:rsidRPr="003D3C5D">
        <w:rPr>
          <w:rFonts w:eastAsia="Calibri"/>
          <w:b/>
          <w:lang w:val="en-ZA"/>
        </w:rPr>
        <w:t xml:space="preserve"> (PTY) LTD (JOHANNESBURG)</w:t>
      </w:r>
    </w:p>
    <w:p w14:paraId="10EB2B60" w14:textId="77777777" w:rsidR="003D3C5D" w:rsidRPr="003D3C5D" w:rsidRDefault="003D3C5D" w:rsidP="003D3C5D">
      <w:pPr>
        <w:spacing w:line="20" w:lineRule="atLeast"/>
        <w:jc w:val="center"/>
        <w:rPr>
          <w:rFonts w:eastAsia="Calibri"/>
          <w:bCs/>
          <w:lang w:val="en-ZA"/>
        </w:rPr>
      </w:pPr>
      <w:r w:rsidRPr="003D3C5D">
        <w:rPr>
          <w:rFonts w:eastAsia="Calibri"/>
          <w:bCs/>
          <w:lang w:val="en-ZA"/>
        </w:rPr>
        <w:t xml:space="preserve">JOHANNESBURG </w:t>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t>TEL NO. (011) 490-9600</w:t>
      </w:r>
    </w:p>
    <w:p w14:paraId="28EBBD98" w14:textId="77777777" w:rsidR="003D3C5D" w:rsidRPr="003D3C5D" w:rsidRDefault="003D3C5D" w:rsidP="003D3C5D">
      <w:pPr>
        <w:spacing w:line="20" w:lineRule="atLeast"/>
        <w:jc w:val="center"/>
        <w:rPr>
          <w:rFonts w:eastAsia="Calibri"/>
          <w:bCs/>
          <w:lang w:val="en-ZA"/>
        </w:rPr>
      </w:pPr>
      <w:proofErr w:type="gramStart"/>
      <w:r w:rsidRPr="003D3C5D">
        <w:rPr>
          <w:rFonts w:eastAsia="Calibri"/>
          <w:bCs/>
          <w:lang w:val="en-ZA"/>
        </w:rPr>
        <w:t>CAPE  TOWN</w:t>
      </w:r>
      <w:proofErr w:type="gramEnd"/>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t>TEL NO. (021) 552-5161</w:t>
      </w:r>
    </w:p>
    <w:p w14:paraId="76D54123" w14:textId="77777777" w:rsidR="003D3C5D" w:rsidRPr="003D3C5D" w:rsidRDefault="003D3C5D" w:rsidP="003D3C5D">
      <w:pPr>
        <w:spacing w:line="20" w:lineRule="atLeast"/>
        <w:jc w:val="center"/>
        <w:rPr>
          <w:rFonts w:eastAsia="Calibri"/>
          <w:bCs/>
          <w:lang w:val="en-ZA"/>
        </w:rPr>
      </w:pPr>
      <w:r w:rsidRPr="003D3C5D">
        <w:rPr>
          <w:rFonts w:eastAsia="Calibri"/>
          <w:bCs/>
          <w:lang w:val="en-ZA"/>
        </w:rPr>
        <w:t>DURBAN</w:t>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t>TEL NO. (031) 303-1163</w:t>
      </w:r>
    </w:p>
    <w:p w14:paraId="6E30E282" w14:textId="77777777" w:rsidR="003D3C5D" w:rsidRPr="003D3C5D" w:rsidRDefault="003D3C5D" w:rsidP="003D3C5D">
      <w:pPr>
        <w:spacing w:line="20" w:lineRule="atLeast"/>
        <w:ind w:hanging="11"/>
        <w:contextualSpacing/>
        <w:jc w:val="center"/>
        <w:rPr>
          <w:rFonts w:eastAsia="Andale Sans UI"/>
          <w:bCs/>
          <w:kern w:val="1"/>
          <w:lang w:val="en-US"/>
        </w:rPr>
      </w:pPr>
      <w:r w:rsidRPr="003D3C5D">
        <w:rPr>
          <w:rFonts w:eastAsia="Andale Sans UI"/>
          <w:bCs/>
          <w:kern w:val="1"/>
        </w:rPr>
        <w:t>www.homeoflivingbrands.co</w:t>
      </w:r>
      <w:r w:rsidRPr="003D3C5D">
        <w:rPr>
          <w:rFonts w:eastAsia="Andale Sans UI"/>
          <w:bCs/>
          <w:kern w:val="1"/>
          <w:lang w:val="en-US"/>
        </w:rPr>
        <w:t>m</w:t>
      </w:r>
    </w:p>
    <w:p w14:paraId="646E8CBC" w14:textId="77777777" w:rsidR="003D3C5D" w:rsidRPr="003D3C5D" w:rsidRDefault="003D3C5D" w:rsidP="003D3C5D">
      <w:pPr>
        <w:spacing w:line="20" w:lineRule="atLeast"/>
        <w:ind w:hanging="11"/>
        <w:contextualSpacing/>
        <w:jc w:val="center"/>
        <w:rPr>
          <w:rFonts w:eastAsia="Andale Sans UI"/>
          <w:bCs/>
          <w:kern w:val="1"/>
          <w:lang w:val="en-US"/>
        </w:rPr>
      </w:pPr>
      <w:r w:rsidRPr="003D3C5D">
        <w:rPr>
          <w:rFonts w:eastAsia="Andale Sans UI"/>
          <w:bCs/>
          <w:kern w:val="1"/>
        </w:rPr>
        <w:t>www.russellhobbs.co.za</w:t>
      </w:r>
    </w:p>
    <w:p w14:paraId="0019FDB7" w14:textId="77777777" w:rsidR="003D3C5D" w:rsidRPr="003D3C5D" w:rsidRDefault="003D3C5D" w:rsidP="003D3C5D">
      <w:pPr>
        <w:spacing w:line="20" w:lineRule="atLeast"/>
        <w:ind w:hanging="11"/>
        <w:contextualSpacing/>
        <w:jc w:val="center"/>
        <w:rPr>
          <w:rFonts w:eastAsia="Andale Sans UI"/>
          <w:bCs/>
          <w:kern w:val="1"/>
          <w:lang w:val="en-ZA"/>
        </w:rPr>
      </w:pPr>
      <w:r w:rsidRPr="003D3C5D">
        <w:rPr>
          <w:rFonts w:eastAsia="Andale Sans UI"/>
          <w:bCs/>
          <w:kern w:val="1"/>
        </w:rPr>
        <w:lastRenderedPageBreak/>
        <w:t>www.facebook.com/RussellHobbsSA</w:t>
      </w:r>
    </w:p>
    <w:p w14:paraId="46AF0899" w14:textId="77777777" w:rsidR="003D3C5D" w:rsidRPr="003D3C5D" w:rsidRDefault="003D3C5D" w:rsidP="003D3C5D">
      <w:pPr>
        <w:widowControl w:val="0"/>
        <w:tabs>
          <w:tab w:val="num" w:pos="0"/>
        </w:tabs>
        <w:suppressAutoHyphens/>
        <w:spacing w:line="25" w:lineRule="atLeast"/>
        <w:ind w:left="720" w:hanging="720"/>
        <w:outlineLvl w:val="2"/>
        <w:rPr>
          <w:rFonts w:eastAsia="Times New Roman"/>
          <w:bCs/>
          <w:i/>
          <w:lang w:val="en-ZA"/>
        </w:rPr>
      </w:pPr>
      <w:r w:rsidRPr="003D3C5D">
        <w:rPr>
          <w:rFonts w:eastAsia="Times New Roman"/>
          <w:bCs/>
          <w:i/>
          <w:lang w:val="en-ZA"/>
        </w:rPr>
        <w:t>EXCLUSIONS TO WARRANTY AND EXTENDED WARRANTY</w:t>
      </w:r>
    </w:p>
    <w:p w14:paraId="43E9AC33" w14:textId="77777777" w:rsidR="003D3C5D" w:rsidRPr="003D3C5D" w:rsidRDefault="003D3C5D" w:rsidP="003D3C5D">
      <w:pPr>
        <w:widowControl w:val="0"/>
        <w:tabs>
          <w:tab w:val="num" w:pos="0"/>
        </w:tabs>
        <w:suppressAutoHyphens/>
        <w:spacing w:line="25" w:lineRule="atLeast"/>
        <w:ind w:left="720" w:hanging="720"/>
        <w:outlineLvl w:val="2"/>
        <w:rPr>
          <w:rFonts w:eastAsia="Times New Roman"/>
          <w:bCs/>
          <w:i/>
          <w:lang w:val="en-ZA"/>
        </w:rPr>
      </w:pPr>
    </w:p>
    <w:p w14:paraId="767FF977"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14:paraId="26923B60"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14:paraId="52FC9024"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 xml:space="preserve">Should you need to replace an accessory during the warranty period; a claim for a free replacement will only be considered if the item (including all shards and broken parts) is returned to the nearest HOLB service centre for examination. </w:t>
      </w:r>
    </w:p>
    <w:p w14:paraId="3E328CBF"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14:paraId="344E42CB"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Any replacement part provided in terms of clause 4 above will become a chargeable item payable by the customer.</w:t>
      </w:r>
    </w:p>
    <w:p w14:paraId="2E8051CB" w14:textId="3C67B03E" w:rsidR="00164EE0" w:rsidRPr="007302EF" w:rsidRDefault="00164EE0" w:rsidP="003D3C5D">
      <w:pPr>
        <w:spacing w:line="25" w:lineRule="atLeast"/>
      </w:pPr>
    </w:p>
    <w:sectPr w:rsidR="00164EE0" w:rsidRPr="007302EF" w:rsidSect="006A3414">
      <w:footerReference w:type="even" r:id="rId13"/>
      <w:footerReference w:type="defaul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7982B" w14:textId="77777777" w:rsidR="004115E2" w:rsidRDefault="004115E2">
      <w:r>
        <w:separator/>
      </w:r>
    </w:p>
  </w:endnote>
  <w:endnote w:type="continuationSeparator" w:id="0">
    <w:p w14:paraId="7591B959" w14:textId="77777777" w:rsidR="004115E2" w:rsidRDefault="0041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ndale Sans UI">
    <w:altName w:val="Arial Unicode MS"/>
    <w:charset w:val="88"/>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7EA5" w14:textId="77777777" w:rsidR="00615CB4" w:rsidRDefault="00615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3E5CB3" w14:textId="77777777" w:rsidR="00615CB4" w:rsidRDefault="00615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3D4B7" w14:textId="77777777" w:rsidR="00615CB4" w:rsidRDefault="00615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045449" w14:textId="77777777" w:rsidR="00615CB4" w:rsidRDefault="00615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DBDD5" w14:textId="77777777" w:rsidR="004115E2" w:rsidRDefault="004115E2">
      <w:r>
        <w:separator/>
      </w:r>
    </w:p>
  </w:footnote>
  <w:footnote w:type="continuationSeparator" w:id="0">
    <w:p w14:paraId="01A6C887" w14:textId="77777777" w:rsidR="004115E2" w:rsidRDefault="004115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6D7A"/>
    <w:multiLevelType w:val="hybridMultilevel"/>
    <w:tmpl w:val="83280D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9A7E2B"/>
    <w:multiLevelType w:val="hybridMultilevel"/>
    <w:tmpl w:val="FF8C614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B2950FD"/>
    <w:multiLevelType w:val="hybridMultilevel"/>
    <w:tmpl w:val="95A8C2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7355D7"/>
    <w:multiLevelType w:val="hybridMultilevel"/>
    <w:tmpl w:val="A5F2A4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10007710"/>
    <w:multiLevelType w:val="hybridMultilevel"/>
    <w:tmpl w:val="E13C41BC"/>
    <w:lvl w:ilvl="0" w:tplc="6360EDCC">
      <w:start w:val="1"/>
      <w:numFmt w:val="decimal"/>
      <w:lvlText w:val="%1."/>
      <w:lvlJc w:val="left"/>
      <w:pPr>
        <w:tabs>
          <w:tab w:val="num" w:pos="720"/>
        </w:tabs>
        <w:ind w:left="720" w:hanging="360"/>
      </w:pPr>
      <w:rPr>
        <w:rFonts w:ascii="Arial" w:eastAsia="SimSun"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2823F03"/>
    <w:multiLevelType w:val="hybridMultilevel"/>
    <w:tmpl w:val="02C0F80C"/>
    <w:lvl w:ilvl="0" w:tplc="6360EDCC">
      <w:start w:val="1"/>
      <w:numFmt w:val="decimal"/>
      <w:lvlText w:val="%1."/>
      <w:lvlJc w:val="left"/>
      <w:pPr>
        <w:tabs>
          <w:tab w:val="num" w:pos="720"/>
        </w:tabs>
        <w:ind w:left="720" w:hanging="360"/>
      </w:pPr>
      <w:rPr>
        <w:rFonts w:ascii="Arial" w:eastAsia="SimSun" w:hAnsi="Arial" w:cs="Aria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AE6619"/>
    <w:multiLevelType w:val="multilevel"/>
    <w:tmpl w:val="BE36BB88"/>
    <w:lvl w:ilvl="0">
      <w:start w:val="1"/>
      <w:numFmt w:val="decimal"/>
      <w:pStyle w:val="Level1"/>
      <w:lvlText w:val="%1."/>
      <w:lvlJc w:val="left"/>
      <w:pPr>
        <w:tabs>
          <w:tab w:val="num" w:pos="851"/>
        </w:tabs>
        <w:ind w:left="851" w:hanging="851"/>
      </w:pPr>
      <w:rPr>
        <w:rFonts w:ascii="Verdana" w:hAnsi="Verdana" w:hint="default"/>
        <w:b w:val="0"/>
        <w:i w:val="0"/>
        <w:strike w:val="0"/>
        <w:dstrike w:val="0"/>
        <w:sz w:val="20"/>
        <w:u w:val="none"/>
        <w:effect w:val="none"/>
      </w:rPr>
    </w:lvl>
    <w:lvl w:ilvl="1">
      <w:start w:val="1"/>
      <w:numFmt w:val="decimal"/>
      <w:pStyle w:val="Level2"/>
      <w:lvlText w:val="%1.%2"/>
      <w:lvlJc w:val="left"/>
      <w:pPr>
        <w:tabs>
          <w:tab w:val="num" w:pos="851"/>
        </w:tabs>
        <w:ind w:left="851" w:hanging="851"/>
      </w:pPr>
      <w:rPr>
        <w:rFonts w:ascii="Verdana" w:hAnsi="Verdana" w:hint="default"/>
        <w:b w:val="0"/>
        <w:i w:val="0"/>
        <w:strike w:val="0"/>
        <w:dstrike w:val="0"/>
        <w:sz w:val="20"/>
        <w:u w:val="none"/>
        <w:effect w:val="none"/>
      </w:rPr>
    </w:lvl>
    <w:lvl w:ilvl="2">
      <w:start w:val="1"/>
      <w:numFmt w:val="decimal"/>
      <w:pStyle w:val="Level3"/>
      <w:lvlText w:val="%1.%2.%3"/>
      <w:lvlJc w:val="left"/>
      <w:pPr>
        <w:tabs>
          <w:tab w:val="num" w:pos="1843"/>
        </w:tabs>
        <w:ind w:left="1843" w:hanging="992"/>
      </w:pPr>
      <w:rPr>
        <w:rFonts w:ascii="Verdana" w:hAnsi="Verdana" w:hint="default"/>
        <w:b w:val="0"/>
        <w:i w:val="0"/>
        <w:strike w:val="0"/>
        <w:dstrike w:val="0"/>
        <w:sz w:val="20"/>
        <w:u w:val="none"/>
        <w:effect w:val="none"/>
      </w:rPr>
    </w:lvl>
    <w:lvl w:ilvl="3">
      <w:start w:val="1"/>
      <w:numFmt w:val="decimal"/>
      <w:pStyle w:val="Level4"/>
      <w:lvlText w:val="%1.%2.%3.%4"/>
      <w:lvlJc w:val="left"/>
      <w:pPr>
        <w:tabs>
          <w:tab w:val="num" w:pos="3119"/>
        </w:tabs>
        <w:ind w:left="3119" w:hanging="1276"/>
      </w:pPr>
      <w:rPr>
        <w:rFonts w:ascii="Verdana" w:hAnsi="Verdana" w:hint="default"/>
        <w:b w:val="0"/>
        <w:i w:val="0"/>
        <w:strike w:val="0"/>
        <w:dstrike w:val="0"/>
        <w:sz w:val="20"/>
        <w:u w:val="none"/>
        <w:effect w:val="none"/>
      </w:rPr>
    </w:lvl>
    <w:lvl w:ilvl="4">
      <w:start w:val="1"/>
      <w:numFmt w:val="decimal"/>
      <w:pStyle w:val="Level5"/>
      <w:lvlText w:val="%1.%2.%3.%4.%5"/>
      <w:lvlJc w:val="left"/>
      <w:pPr>
        <w:tabs>
          <w:tab w:val="num" w:pos="4253"/>
        </w:tabs>
        <w:ind w:left="4253" w:hanging="1134"/>
      </w:pPr>
      <w:rPr>
        <w:rFonts w:ascii="Verdana" w:hAnsi="Verdana" w:hint="default"/>
        <w:b w:val="0"/>
        <w:i w:val="0"/>
        <w:strike w:val="0"/>
        <w:dstrike w:val="0"/>
        <w:sz w:val="2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8" w15:restartNumberingAfterBreak="0">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15:restartNumberingAfterBreak="0">
    <w:nsid w:val="2FB441DA"/>
    <w:multiLevelType w:val="hybridMultilevel"/>
    <w:tmpl w:val="A1EEBA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15A48D6"/>
    <w:multiLevelType w:val="hybridMultilevel"/>
    <w:tmpl w:val="F7366E30"/>
    <w:lvl w:ilvl="0" w:tplc="0409000F">
      <w:start w:val="1"/>
      <w:numFmt w:val="decimal"/>
      <w:lvlText w:val="%1."/>
      <w:lvlJc w:val="left"/>
      <w:pPr>
        <w:tabs>
          <w:tab w:val="num" w:pos="720"/>
        </w:tabs>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4890F41"/>
    <w:multiLevelType w:val="hybridMultilevel"/>
    <w:tmpl w:val="6B60CE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7BF3280"/>
    <w:multiLevelType w:val="hybridMultilevel"/>
    <w:tmpl w:val="ECB476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64122E"/>
    <w:multiLevelType w:val="hybridMultilevel"/>
    <w:tmpl w:val="B9E2BA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70A5F90"/>
    <w:multiLevelType w:val="hybridMultilevel"/>
    <w:tmpl w:val="DFBE21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CA74B00"/>
    <w:multiLevelType w:val="hybridMultilevel"/>
    <w:tmpl w:val="FBCE90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9C66C1"/>
    <w:multiLevelType w:val="hybridMultilevel"/>
    <w:tmpl w:val="AE64D2E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F57815"/>
    <w:multiLevelType w:val="hybridMultilevel"/>
    <w:tmpl w:val="1F349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6"/>
  </w:num>
  <w:num w:numId="4">
    <w:abstractNumId w:val="3"/>
  </w:num>
  <w:num w:numId="5">
    <w:abstractNumId w:val="19"/>
  </w:num>
  <w:num w:numId="6">
    <w:abstractNumId w:val="9"/>
  </w:num>
  <w:num w:numId="7">
    <w:abstractNumId w:val="14"/>
  </w:num>
  <w:num w:numId="8">
    <w:abstractNumId w:val="16"/>
  </w:num>
  <w:num w:numId="9">
    <w:abstractNumId w:val="20"/>
  </w:num>
  <w:num w:numId="10">
    <w:abstractNumId w:val="1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2"/>
  </w:num>
  <w:num w:numId="18">
    <w:abstractNumId w:val="18"/>
  </w:num>
  <w:num w:numId="19">
    <w:abstractNumId w:val="5"/>
  </w:num>
  <w:num w:numId="20">
    <w:abstractNumId w:val="12"/>
  </w:num>
  <w:num w:numId="21">
    <w:abstractNumId w:val="8"/>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6891"/>
    <w:rsid w:val="00011FBC"/>
    <w:rsid w:val="00024540"/>
    <w:rsid w:val="00080866"/>
    <w:rsid w:val="00096891"/>
    <w:rsid w:val="000A49BC"/>
    <w:rsid w:val="000A5A4D"/>
    <w:rsid w:val="000F26FC"/>
    <w:rsid w:val="000F4A4D"/>
    <w:rsid w:val="00105E57"/>
    <w:rsid w:val="0011170E"/>
    <w:rsid w:val="00124F5D"/>
    <w:rsid w:val="00164570"/>
    <w:rsid w:val="00164EE0"/>
    <w:rsid w:val="00174532"/>
    <w:rsid w:val="00184938"/>
    <w:rsid w:val="00195820"/>
    <w:rsid w:val="001C024F"/>
    <w:rsid w:val="001E41A9"/>
    <w:rsid w:val="002071A8"/>
    <w:rsid w:val="002117EB"/>
    <w:rsid w:val="0022194B"/>
    <w:rsid w:val="00241CB9"/>
    <w:rsid w:val="00254F14"/>
    <w:rsid w:val="00262096"/>
    <w:rsid w:val="002A14AA"/>
    <w:rsid w:val="002C45BE"/>
    <w:rsid w:val="002D30E8"/>
    <w:rsid w:val="002D322E"/>
    <w:rsid w:val="002E75BE"/>
    <w:rsid w:val="002F69DA"/>
    <w:rsid w:val="00301F25"/>
    <w:rsid w:val="00314AA8"/>
    <w:rsid w:val="00331591"/>
    <w:rsid w:val="0034026B"/>
    <w:rsid w:val="00351741"/>
    <w:rsid w:val="00351A63"/>
    <w:rsid w:val="00360213"/>
    <w:rsid w:val="00362135"/>
    <w:rsid w:val="0036460B"/>
    <w:rsid w:val="00387CD9"/>
    <w:rsid w:val="0039546A"/>
    <w:rsid w:val="003A3FE4"/>
    <w:rsid w:val="003B0096"/>
    <w:rsid w:val="003C0102"/>
    <w:rsid w:val="003D2769"/>
    <w:rsid w:val="003D3C5D"/>
    <w:rsid w:val="003D4503"/>
    <w:rsid w:val="003D5CF8"/>
    <w:rsid w:val="003E5539"/>
    <w:rsid w:val="003F3F37"/>
    <w:rsid w:val="003F4B1D"/>
    <w:rsid w:val="004115E2"/>
    <w:rsid w:val="00411EED"/>
    <w:rsid w:val="00415D95"/>
    <w:rsid w:val="004263DB"/>
    <w:rsid w:val="00473666"/>
    <w:rsid w:val="00483FCF"/>
    <w:rsid w:val="004A1FE2"/>
    <w:rsid w:val="004A787A"/>
    <w:rsid w:val="004C644A"/>
    <w:rsid w:val="004D30C5"/>
    <w:rsid w:val="004E5C59"/>
    <w:rsid w:val="004F04ED"/>
    <w:rsid w:val="00502368"/>
    <w:rsid w:val="005036D5"/>
    <w:rsid w:val="00505FA9"/>
    <w:rsid w:val="00522E34"/>
    <w:rsid w:val="00551BF0"/>
    <w:rsid w:val="00555E01"/>
    <w:rsid w:val="00582087"/>
    <w:rsid w:val="005A4755"/>
    <w:rsid w:val="005B4284"/>
    <w:rsid w:val="005D0B00"/>
    <w:rsid w:val="005F38C0"/>
    <w:rsid w:val="006067AC"/>
    <w:rsid w:val="00615CB4"/>
    <w:rsid w:val="006453C1"/>
    <w:rsid w:val="00664709"/>
    <w:rsid w:val="0066649E"/>
    <w:rsid w:val="006708A1"/>
    <w:rsid w:val="0069015E"/>
    <w:rsid w:val="006A011F"/>
    <w:rsid w:val="006A1925"/>
    <w:rsid w:val="006A3414"/>
    <w:rsid w:val="006A380E"/>
    <w:rsid w:val="006C25D9"/>
    <w:rsid w:val="007106AF"/>
    <w:rsid w:val="00720A1E"/>
    <w:rsid w:val="007302EF"/>
    <w:rsid w:val="00740C0D"/>
    <w:rsid w:val="00741E8D"/>
    <w:rsid w:val="007560C1"/>
    <w:rsid w:val="00765240"/>
    <w:rsid w:val="0077671B"/>
    <w:rsid w:val="007C22A3"/>
    <w:rsid w:val="007D7645"/>
    <w:rsid w:val="007F4F0F"/>
    <w:rsid w:val="00893C4B"/>
    <w:rsid w:val="008A5B85"/>
    <w:rsid w:val="008A79D8"/>
    <w:rsid w:val="008B0720"/>
    <w:rsid w:val="008B4331"/>
    <w:rsid w:val="008F7493"/>
    <w:rsid w:val="00911E4C"/>
    <w:rsid w:val="00913C41"/>
    <w:rsid w:val="00951B71"/>
    <w:rsid w:val="00967EBC"/>
    <w:rsid w:val="0097731C"/>
    <w:rsid w:val="00992B7C"/>
    <w:rsid w:val="009B72AD"/>
    <w:rsid w:val="009C35F4"/>
    <w:rsid w:val="009C73B5"/>
    <w:rsid w:val="009D08CC"/>
    <w:rsid w:val="009D6079"/>
    <w:rsid w:val="009F2BCB"/>
    <w:rsid w:val="00A001DB"/>
    <w:rsid w:val="00A23814"/>
    <w:rsid w:val="00A31491"/>
    <w:rsid w:val="00A6730D"/>
    <w:rsid w:val="00A709C2"/>
    <w:rsid w:val="00A9595B"/>
    <w:rsid w:val="00AD6782"/>
    <w:rsid w:val="00AE061C"/>
    <w:rsid w:val="00AE737C"/>
    <w:rsid w:val="00B05DAA"/>
    <w:rsid w:val="00B05DE2"/>
    <w:rsid w:val="00B07C89"/>
    <w:rsid w:val="00B11C30"/>
    <w:rsid w:val="00B23EEA"/>
    <w:rsid w:val="00B31434"/>
    <w:rsid w:val="00B414A9"/>
    <w:rsid w:val="00B4158C"/>
    <w:rsid w:val="00B47D7F"/>
    <w:rsid w:val="00B5234A"/>
    <w:rsid w:val="00B52706"/>
    <w:rsid w:val="00B92963"/>
    <w:rsid w:val="00B92A76"/>
    <w:rsid w:val="00B9509C"/>
    <w:rsid w:val="00BB1591"/>
    <w:rsid w:val="00C102AF"/>
    <w:rsid w:val="00C34F43"/>
    <w:rsid w:val="00C54948"/>
    <w:rsid w:val="00C61A27"/>
    <w:rsid w:val="00C66EDB"/>
    <w:rsid w:val="00C722E2"/>
    <w:rsid w:val="00C94107"/>
    <w:rsid w:val="00C96A2A"/>
    <w:rsid w:val="00C97DFB"/>
    <w:rsid w:val="00CB2A7A"/>
    <w:rsid w:val="00CB4088"/>
    <w:rsid w:val="00CD2703"/>
    <w:rsid w:val="00CD6967"/>
    <w:rsid w:val="00CE0EDD"/>
    <w:rsid w:val="00D17363"/>
    <w:rsid w:val="00D23DA9"/>
    <w:rsid w:val="00D254FF"/>
    <w:rsid w:val="00D74373"/>
    <w:rsid w:val="00D87F17"/>
    <w:rsid w:val="00D9269F"/>
    <w:rsid w:val="00DB23D3"/>
    <w:rsid w:val="00DD193C"/>
    <w:rsid w:val="00DF5B12"/>
    <w:rsid w:val="00E00D9B"/>
    <w:rsid w:val="00E166F0"/>
    <w:rsid w:val="00E35135"/>
    <w:rsid w:val="00E853D1"/>
    <w:rsid w:val="00E95653"/>
    <w:rsid w:val="00EC1E83"/>
    <w:rsid w:val="00EC55D8"/>
    <w:rsid w:val="00EF37ED"/>
    <w:rsid w:val="00F31CD9"/>
    <w:rsid w:val="00F33998"/>
    <w:rsid w:val="00F55276"/>
    <w:rsid w:val="00F6581D"/>
    <w:rsid w:val="00FB0E99"/>
    <w:rsid w:val="00FB4A5E"/>
    <w:rsid w:val="00FB67EF"/>
    <w:rsid w:val="00FC6965"/>
    <w:rsid w:val="00FE529E"/>
    <w:rsid w:val="00FF52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colormru v:ext="edit" colors="#f3e7e5"/>
    </o:shapedefaults>
    <o:shapelayout v:ext="edit">
      <o:idmap v:ext="edit" data="1"/>
    </o:shapelayout>
  </w:shapeDefaults>
  <w:decimalSymbol w:val="."/>
  <w:listSeparator w:val=","/>
  <w14:docId w14:val="44919D76"/>
  <w15:chartTrackingRefBased/>
  <w15:docId w15:val="{5739591E-CF6F-4955-B8AE-FD9F3DD6E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ZA" w:eastAsia="en-Z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2703"/>
    <w:rPr>
      <w:sz w:val="24"/>
      <w:szCs w:val="24"/>
      <w:lang w:val="en-GB" w:eastAsia="en-US"/>
    </w:rPr>
  </w:style>
  <w:style w:type="paragraph" w:styleId="Heading1">
    <w:name w:val="heading 1"/>
    <w:basedOn w:val="Normal"/>
    <w:next w:val="Normal"/>
    <w:qFormat/>
    <w:pPr>
      <w:keepNext/>
      <w:ind w:left="1800"/>
      <w:outlineLvl w:val="0"/>
    </w:pPr>
    <w:rPr>
      <w:rFonts w:ascii="Century Gothic" w:hAnsi="Century Gothic"/>
      <w:b/>
      <w:sz w:val="40"/>
      <w:szCs w:val="40"/>
    </w:rPr>
  </w:style>
  <w:style w:type="paragraph" w:styleId="Heading2">
    <w:name w:val="heading 2"/>
    <w:basedOn w:val="Normal"/>
    <w:next w:val="Normal"/>
    <w:qFormat/>
    <w:pPr>
      <w:keepNext/>
      <w:outlineLvl w:val="1"/>
    </w:pPr>
    <w:rPr>
      <w:rFonts w:ascii="Century Gothic" w:hAnsi="Century Gothic"/>
      <w:b/>
    </w:rPr>
  </w:style>
  <w:style w:type="paragraph" w:styleId="Heading3">
    <w:name w:val="heading 3"/>
    <w:basedOn w:val="Normal"/>
    <w:next w:val="Normal"/>
    <w:link w:val="Heading3Char"/>
    <w:qFormat/>
    <w:pPr>
      <w:keepNext/>
      <w:jc w:val="center"/>
      <w:outlineLvl w:val="2"/>
    </w:pPr>
    <w:rPr>
      <w:rFonts w:eastAsia="Arial Unicode MS"/>
      <w:b/>
      <w:sz w:val="32"/>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rFonts w:ascii="Century Gothic" w:hAnsi="Century Gothic"/>
      <w:bCs/>
      <w:sz w:val="22"/>
      <w:lang w:val="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913C41"/>
    <w:rPr>
      <w:color w:val="0000FF"/>
      <w:u w:val="single"/>
    </w:rPr>
  </w:style>
  <w:style w:type="character" w:customStyle="1" w:styleId="Heading3Char">
    <w:name w:val="Heading 3 Char"/>
    <w:link w:val="Heading3"/>
    <w:rsid w:val="009D08CC"/>
    <w:rPr>
      <w:rFonts w:eastAsia="Arial Unicode MS"/>
      <w:b/>
      <w:sz w:val="32"/>
      <w:szCs w:val="24"/>
      <w:lang w:val="fr-FR" w:eastAsia="en-US"/>
    </w:rPr>
  </w:style>
  <w:style w:type="paragraph" w:customStyle="1" w:styleId="Level1">
    <w:name w:val="Level 1"/>
    <w:basedOn w:val="Normal"/>
    <w:rsid w:val="009D08CC"/>
    <w:pPr>
      <w:keepNext/>
      <w:numPr>
        <w:numId w:val="11"/>
      </w:numPr>
      <w:spacing w:after="240" w:line="312" w:lineRule="auto"/>
      <w:outlineLvl w:val="0"/>
    </w:pPr>
    <w:rPr>
      <w:rFonts w:ascii="Verdana" w:eastAsia="Times New Roman" w:hAnsi="Verdana" w:cs="Arial"/>
      <w:sz w:val="20"/>
      <w:szCs w:val="22"/>
      <w:lang w:val="en-US"/>
    </w:rPr>
  </w:style>
  <w:style w:type="paragraph" w:customStyle="1" w:styleId="Level2">
    <w:name w:val="Level 2"/>
    <w:basedOn w:val="Normal"/>
    <w:rsid w:val="009D08CC"/>
    <w:pPr>
      <w:numPr>
        <w:ilvl w:val="1"/>
        <w:numId w:val="11"/>
      </w:numPr>
      <w:spacing w:after="240" w:line="312" w:lineRule="auto"/>
      <w:outlineLvl w:val="1"/>
    </w:pPr>
    <w:rPr>
      <w:rFonts w:ascii="Verdana" w:eastAsia="Times New Roman" w:hAnsi="Verdana" w:cs="Arial"/>
      <w:sz w:val="20"/>
      <w:szCs w:val="22"/>
      <w:lang w:val="en-US"/>
    </w:rPr>
  </w:style>
  <w:style w:type="paragraph" w:customStyle="1" w:styleId="Level3">
    <w:name w:val="Level 3"/>
    <w:basedOn w:val="Normal"/>
    <w:rsid w:val="009D08CC"/>
    <w:pPr>
      <w:numPr>
        <w:ilvl w:val="2"/>
        <w:numId w:val="11"/>
      </w:numPr>
      <w:spacing w:after="240" w:line="312" w:lineRule="auto"/>
      <w:outlineLvl w:val="2"/>
    </w:pPr>
    <w:rPr>
      <w:rFonts w:ascii="Verdana" w:eastAsia="Times New Roman" w:hAnsi="Verdana" w:cs="Arial"/>
      <w:sz w:val="20"/>
      <w:szCs w:val="22"/>
      <w:lang w:val="en-US"/>
    </w:rPr>
  </w:style>
  <w:style w:type="paragraph" w:customStyle="1" w:styleId="Level4">
    <w:name w:val="Level 4"/>
    <w:basedOn w:val="Normal"/>
    <w:rsid w:val="009D08CC"/>
    <w:pPr>
      <w:numPr>
        <w:ilvl w:val="3"/>
        <w:numId w:val="11"/>
      </w:numPr>
      <w:spacing w:after="240" w:line="312" w:lineRule="auto"/>
      <w:outlineLvl w:val="3"/>
    </w:pPr>
    <w:rPr>
      <w:rFonts w:ascii="Verdana" w:eastAsia="Times New Roman" w:hAnsi="Verdana" w:cs="Arial"/>
      <w:sz w:val="20"/>
      <w:szCs w:val="22"/>
      <w:lang w:val="en-US"/>
    </w:rPr>
  </w:style>
  <w:style w:type="paragraph" w:customStyle="1" w:styleId="Level5">
    <w:name w:val="Level 5"/>
    <w:basedOn w:val="Level4"/>
    <w:rsid w:val="009D08CC"/>
    <w:pPr>
      <w:numPr>
        <w:ilvl w:val="4"/>
      </w:numPr>
    </w:pPr>
  </w:style>
  <w:style w:type="paragraph" w:styleId="NormalWeb">
    <w:name w:val="Normal (Web)"/>
    <w:basedOn w:val="Normal"/>
    <w:uiPriority w:val="99"/>
    <w:unhideWhenUsed/>
    <w:rsid w:val="00FB67EF"/>
    <w:pPr>
      <w:spacing w:before="100" w:beforeAutospacing="1" w:after="100" w:afterAutospacing="1"/>
    </w:pPr>
    <w:rPr>
      <w:rFonts w:eastAsia="Times New Roman"/>
      <w:lang w:val="en-ZA" w:eastAsia="en-ZA"/>
    </w:rPr>
  </w:style>
  <w:style w:type="paragraph" w:styleId="ListParagraph">
    <w:name w:val="List Paragraph"/>
    <w:basedOn w:val="Normal"/>
    <w:uiPriority w:val="34"/>
    <w:qFormat/>
    <w:rsid w:val="00164EE0"/>
    <w:pPr>
      <w:spacing w:after="200" w:line="276" w:lineRule="auto"/>
      <w:ind w:left="720"/>
      <w:contextualSpacing/>
    </w:pPr>
    <w:rPr>
      <w:rFonts w:ascii="Calibri" w:eastAsia="Calibri" w:hAnsi="Calibri"/>
      <w:sz w:val="22"/>
      <w:szCs w:val="22"/>
      <w:lang w:val="en-ZA"/>
    </w:rPr>
  </w:style>
  <w:style w:type="character" w:styleId="UnresolvedMention">
    <w:name w:val="Unresolved Mention"/>
    <w:uiPriority w:val="99"/>
    <w:semiHidden/>
    <w:unhideWhenUsed/>
    <w:rsid w:val="003D3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95775">
      <w:bodyDiv w:val="1"/>
      <w:marLeft w:val="0"/>
      <w:marRight w:val="0"/>
      <w:marTop w:val="0"/>
      <w:marBottom w:val="0"/>
      <w:divBdr>
        <w:top w:val="none" w:sz="0" w:space="0" w:color="auto"/>
        <w:left w:val="none" w:sz="0" w:space="0" w:color="auto"/>
        <w:bottom w:val="none" w:sz="0" w:space="0" w:color="auto"/>
        <w:right w:val="none" w:sz="0" w:space="0" w:color="auto"/>
      </w:divBdr>
    </w:div>
    <w:div w:id="167914961">
      <w:bodyDiv w:val="1"/>
      <w:marLeft w:val="0"/>
      <w:marRight w:val="0"/>
      <w:marTop w:val="0"/>
      <w:marBottom w:val="0"/>
      <w:divBdr>
        <w:top w:val="none" w:sz="0" w:space="0" w:color="auto"/>
        <w:left w:val="none" w:sz="0" w:space="0" w:color="auto"/>
        <w:bottom w:val="none" w:sz="0" w:space="0" w:color="auto"/>
        <w:right w:val="none" w:sz="0" w:space="0" w:color="auto"/>
      </w:divBdr>
    </w:div>
    <w:div w:id="677849694">
      <w:bodyDiv w:val="1"/>
      <w:marLeft w:val="0"/>
      <w:marRight w:val="0"/>
      <w:marTop w:val="0"/>
      <w:marBottom w:val="0"/>
      <w:divBdr>
        <w:top w:val="none" w:sz="0" w:space="0" w:color="auto"/>
        <w:left w:val="none" w:sz="0" w:space="0" w:color="auto"/>
        <w:bottom w:val="none" w:sz="0" w:space="0" w:color="auto"/>
        <w:right w:val="none" w:sz="0" w:space="0" w:color="auto"/>
      </w:divBdr>
    </w:div>
    <w:div w:id="819806293">
      <w:bodyDiv w:val="1"/>
      <w:marLeft w:val="0"/>
      <w:marRight w:val="0"/>
      <w:marTop w:val="0"/>
      <w:marBottom w:val="0"/>
      <w:divBdr>
        <w:top w:val="none" w:sz="0" w:space="0" w:color="auto"/>
        <w:left w:val="none" w:sz="0" w:space="0" w:color="auto"/>
        <w:bottom w:val="none" w:sz="0" w:space="0" w:color="auto"/>
        <w:right w:val="none" w:sz="0" w:space="0" w:color="auto"/>
      </w:divBdr>
    </w:div>
    <w:div w:id="854535116">
      <w:bodyDiv w:val="1"/>
      <w:marLeft w:val="0"/>
      <w:marRight w:val="0"/>
      <w:marTop w:val="0"/>
      <w:marBottom w:val="0"/>
      <w:divBdr>
        <w:top w:val="none" w:sz="0" w:space="0" w:color="auto"/>
        <w:left w:val="none" w:sz="0" w:space="0" w:color="auto"/>
        <w:bottom w:val="none" w:sz="0" w:space="0" w:color="auto"/>
        <w:right w:val="none" w:sz="0" w:space="0" w:color="auto"/>
      </w:divBdr>
    </w:div>
    <w:div w:id="947395936">
      <w:bodyDiv w:val="1"/>
      <w:marLeft w:val="0"/>
      <w:marRight w:val="0"/>
      <w:marTop w:val="0"/>
      <w:marBottom w:val="0"/>
      <w:divBdr>
        <w:top w:val="none" w:sz="0" w:space="0" w:color="auto"/>
        <w:left w:val="none" w:sz="0" w:space="0" w:color="auto"/>
        <w:bottom w:val="none" w:sz="0" w:space="0" w:color="auto"/>
        <w:right w:val="none" w:sz="0" w:space="0" w:color="auto"/>
      </w:divBdr>
    </w:div>
    <w:div w:id="1000892134">
      <w:bodyDiv w:val="1"/>
      <w:marLeft w:val="0"/>
      <w:marRight w:val="0"/>
      <w:marTop w:val="0"/>
      <w:marBottom w:val="0"/>
      <w:divBdr>
        <w:top w:val="none" w:sz="0" w:space="0" w:color="auto"/>
        <w:left w:val="none" w:sz="0" w:space="0" w:color="auto"/>
        <w:bottom w:val="none" w:sz="0" w:space="0" w:color="auto"/>
        <w:right w:val="none" w:sz="0" w:space="0" w:color="auto"/>
      </w:divBdr>
      <w:divsChild>
        <w:div w:id="1803813906">
          <w:marLeft w:val="0"/>
          <w:marRight w:val="0"/>
          <w:marTop w:val="0"/>
          <w:marBottom w:val="0"/>
          <w:divBdr>
            <w:top w:val="none" w:sz="0" w:space="0" w:color="auto"/>
            <w:left w:val="none" w:sz="0" w:space="0" w:color="auto"/>
            <w:bottom w:val="none" w:sz="0" w:space="0" w:color="auto"/>
            <w:right w:val="none" w:sz="0" w:space="0" w:color="auto"/>
          </w:divBdr>
        </w:div>
        <w:div w:id="1816332935">
          <w:marLeft w:val="0"/>
          <w:marRight w:val="0"/>
          <w:marTop w:val="0"/>
          <w:marBottom w:val="0"/>
          <w:divBdr>
            <w:top w:val="none" w:sz="0" w:space="0" w:color="auto"/>
            <w:left w:val="none" w:sz="0" w:space="0" w:color="auto"/>
            <w:bottom w:val="none" w:sz="0" w:space="0" w:color="auto"/>
            <w:right w:val="none" w:sz="0" w:space="0" w:color="auto"/>
          </w:divBdr>
        </w:div>
      </w:divsChild>
    </w:div>
    <w:div w:id="1221475396">
      <w:bodyDiv w:val="1"/>
      <w:marLeft w:val="0"/>
      <w:marRight w:val="0"/>
      <w:marTop w:val="0"/>
      <w:marBottom w:val="0"/>
      <w:divBdr>
        <w:top w:val="none" w:sz="0" w:space="0" w:color="auto"/>
        <w:left w:val="none" w:sz="0" w:space="0" w:color="auto"/>
        <w:bottom w:val="none" w:sz="0" w:space="0" w:color="auto"/>
        <w:right w:val="none" w:sz="0" w:space="0" w:color="auto"/>
      </w:divBdr>
    </w:div>
    <w:div w:id="131387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ussellhobbs.co.z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57069-B997-4604-B9C1-3A18467B6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2066</Words>
  <Characters>11777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lpstr>
    </vt:vector>
  </TitlesOfParts>
  <Company>BP GDB</Company>
  <LinksUpToDate>false</LinksUpToDate>
  <CharactersWithSpaces>13816</CharactersWithSpaces>
  <SharedDoc>false</SharedDoc>
  <HLinks>
    <vt:vector size="6" baseType="variant">
      <vt:variant>
        <vt:i4>3801199</vt:i4>
      </vt:variant>
      <vt:variant>
        <vt:i4>0</vt:i4>
      </vt:variant>
      <vt:variant>
        <vt:i4>0</vt:i4>
      </vt:variant>
      <vt:variant>
        <vt:i4>5</vt:i4>
      </vt:variant>
      <vt:variant>
        <vt:lpwstr>http://www.russellhobbs.co.za/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VDBergR</dc:creator>
  <cp:keywords/>
  <cp:lastModifiedBy>Michaela Surtees</cp:lastModifiedBy>
  <cp:revision>4</cp:revision>
  <cp:lastPrinted>2015-04-21T10:31:00Z</cp:lastPrinted>
  <dcterms:created xsi:type="dcterms:W3CDTF">2020-03-17T12:20:00Z</dcterms:created>
  <dcterms:modified xsi:type="dcterms:W3CDTF">2020-03-17T12:33:00Z</dcterms:modified>
</cp:coreProperties>
</file>